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spacing w:before="33" w:after="0"/>
        <w:ind w:left="1397" w:right="1436" w:hanging="0"/>
        <w:jc w:val="center"/>
        <w:rPr>
          <w:rFonts w:eastAsia="Times New Roman" w:cs="Arial"/>
          <w:color w:val="231F20"/>
          <w:w w:val="99"/>
          <w:sz w:val="18"/>
          <w:szCs w:val="18"/>
        </w:rPr>
      </w:pPr>
      <w:r>
        <w:rPr>
          <w:rFonts w:eastAsia="Times New Roman" w:cs="Arial"/>
          <w:color w:val="231F20"/>
          <w:w w:val="99"/>
          <w:sz w:val="18"/>
          <w:szCs w:val="18"/>
        </w:rPr>
      </w:r>
    </w:p>
    <w:p>
      <w:pPr>
        <w:pStyle w:val="Normal"/>
        <w:spacing w:before="33" w:after="0"/>
        <w:ind w:left="1397" w:right="1436" w:hanging="0"/>
        <w:jc w:val="center"/>
        <w:rPr>
          <w:rFonts w:eastAsia="Times New Roman" w:cs="Arial"/>
          <w:sz w:val="18"/>
          <w:szCs w:val="18"/>
        </w:rPr>
      </w:pPr>
      <w:r>
        <w:rPr>
          <w:rFonts w:eastAsia="Times New Roman" w:cs="Arial"/>
          <w:color w:val="231F20"/>
          <w:w w:val="99"/>
          <w:sz w:val="18"/>
          <w:szCs w:val="18"/>
        </w:rPr>
        <w:t>D</w:t>
      </w:r>
      <w:r>
        <w:rPr>
          <w:rFonts w:eastAsia="Times New Roman" w:cs="Arial"/>
          <w:color w:val="231F20"/>
          <w:spacing w:val="-1"/>
          <w:w w:val="116"/>
          <w:sz w:val="18"/>
          <w:szCs w:val="18"/>
        </w:rPr>
        <w:t>I</w:t>
      </w:r>
      <w:r>
        <w:rPr>
          <w:rFonts w:eastAsia="Times New Roman" w:cs="Arial"/>
          <w:color w:val="231F20"/>
          <w:spacing w:val="0"/>
          <w:w w:val="107"/>
          <w:sz w:val="18"/>
          <w:szCs w:val="18"/>
        </w:rPr>
        <w:t>C</w:t>
      </w:r>
      <w:r>
        <w:rPr>
          <w:rFonts w:eastAsia="Times New Roman" w:cs="Arial"/>
          <w:color w:val="231F20"/>
          <w:spacing w:val="1"/>
          <w:w w:val="107"/>
          <w:sz w:val="18"/>
          <w:szCs w:val="18"/>
        </w:rPr>
        <w:t>H</w:t>
      </w:r>
      <w:r>
        <w:rPr>
          <w:rFonts w:eastAsia="Times New Roman" w:cs="Arial"/>
          <w:color w:val="231F20"/>
          <w:spacing w:val="-1"/>
          <w:w w:val="116"/>
          <w:sz w:val="18"/>
          <w:szCs w:val="18"/>
        </w:rPr>
        <w:t>I</w:t>
      </w:r>
      <w:r>
        <w:rPr>
          <w:rFonts w:eastAsia="Times New Roman" w:cs="Arial"/>
          <w:color w:val="231F20"/>
          <w:spacing w:val="0"/>
          <w:w w:val="99"/>
          <w:sz w:val="18"/>
          <w:szCs w:val="18"/>
        </w:rPr>
        <w:t>A</w:t>
      </w:r>
      <w:r>
        <w:rPr>
          <w:rFonts w:eastAsia="Times New Roman" w:cs="Arial"/>
          <w:color w:val="231F20"/>
          <w:spacing w:val="3"/>
          <w:w w:val="107"/>
          <w:sz w:val="18"/>
          <w:szCs w:val="18"/>
        </w:rPr>
        <w:t>R</w:t>
      </w:r>
      <w:r>
        <w:rPr>
          <w:rFonts w:eastAsia="Times New Roman" w:cs="Arial"/>
          <w:color w:val="231F20"/>
          <w:spacing w:val="3"/>
          <w:w w:val="99"/>
          <w:sz w:val="18"/>
          <w:szCs w:val="18"/>
        </w:rPr>
        <w:t>A</w:t>
      </w:r>
      <w:r>
        <w:rPr>
          <w:rFonts w:eastAsia="Times New Roman" w:cs="Arial"/>
          <w:color w:val="231F20"/>
          <w:spacing w:val="-3"/>
          <w:w w:val="108"/>
          <w:sz w:val="18"/>
          <w:szCs w:val="18"/>
        </w:rPr>
        <w:t>Z</w:t>
      </w:r>
      <w:r>
        <w:rPr>
          <w:rFonts w:eastAsia="Times New Roman" w:cs="Arial"/>
          <w:color w:val="231F20"/>
          <w:spacing w:val="-1"/>
          <w:w w:val="116"/>
          <w:sz w:val="18"/>
          <w:szCs w:val="18"/>
        </w:rPr>
        <w:t>I</w:t>
      </w:r>
      <w:r>
        <w:rPr>
          <w:rFonts w:eastAsia="Times New Roman" w:cs="Arial"/>
          <w:color w:val="231F20"/>
          <w:spacing w:val="4"/>
          <w:w w:val="107"/>
          <w:sz w:val="18"/>
          <w:szCs w:val="18"/>
        </w:rPr>
        <w:t>O</w:t>
      </w:r>
      <w:r>
        <w:rPr>
          <w:rFonts w:eastAsia="Times New Roman" w:cs="Arial"/>
          <w:color w:val="231F20"/>
          <w:spacing w:val="0"/>
          <w:w w:val="99"/>
          <w:sz w:val="18"/>
          <w:szCs w:val="18"/>
        </w:rPr>
        <w:t>N</w:t>
      </w:r>
      <w:r>
        <w:rPr>
          <w:rFonts w:eastAsia="Times New Roman" w:cs="Arial"/>
          <w:color w:val="231F20"/>
          <w:spacing w:val="-1"/>
          <w:w w:val="108"/>
          <w:sz w:val="18"/>
          <w:szCs w:val="18"/>
        </w:rPr>
        <w:t>E</w:t>
      </w:r>
      <w:r>
        <w:rPr>
          <w:rFonts w:eastAsia="Times New Roman" w:cs="Arial"/>
          <w:color w:val="231F20"/>
          <w:spacing w:val="1"/>
          <w:w w:val="99"/>
          <w:sz w:val="18"/>
          <w:szCs w:val="18"/>
        </w:rPr>
        <w:t xml:space="preserve"> </w:t>
      </w:r>
      <w:r>
        <w:rPr>
          <w:rFonts w:eastAsia="Times New Roman" w:cs="Arial"/>
          <w:color w:val="231F20"/>
          <w:spacing w:val="0"/>
          <w:w w:val="99"/>
          <w:sz w:val="18"/>
          <w:szCs w:val="18"/>
        </w:rPr>
        <w:t>S</w:t>
      </w:r>
      <w:r>
        <w:rPr>
          <w:rFonts w:eastAsia="Times New Roman" w:cs="Arial"/>
          <w:color w:val="231F20"/>
          <w:spacing w:val="4"/>
          <w:w w:val="107"/>
          <w:sz w:val="18"/>
          <w:szCs w:val="18"/>
        </w:rPr>
        <w:t>O</w:t>
      </w:r>
      <w:r>
        <w:rPr>
          <w:rFonts w:eastAsia="Times New Roman" w:cs="Arial"/>
          <w:color w:val="231F20"/>
          <w:spacing w:val="0"/>
          <w:w w:val="99"/>
          <w:sz w:val="18"/>
          <w:szCs w:val="18"/>
        </w:rPr>
        <w:t>S</w:t>
      </w:r>
      <w:r>
        <w:rPr>
          <w:rFonts w:eastAsia="Times New Roman" w:cs="Arial"/>
          <w:color w:val="231F20"/>
          <w:spacing w:val="2"/>
          <w:w w:val="108"/>
          <w:sz w:val="18"/>
          <w:szCs w:val="18"/>
        </w:rPr>
        <w:t>T</w:t>
      </w:r>
      <w:r>
        <w:rPr>
          <w:rFonts w:eastAsia="Times New Roman" w:cs="Arial"/>
          <w:color w:val="231F20"/>
          <w:spacing w:val="-1"/>
          <w:w w:val="116"/>
          <w:sz w:val="18"/>
          <w:szCs w:val="18"/>
        </w:rPr>
        <w:t>I</w:t>
      </w:r>
      <w:r>
        <w:rPr>
          <w:rFonts w:eastAsia="Times New Roman" w:cs="Arial"/>
          <w:color w:val="231F20"/>
          <w:spacing w:val="2"/>
          <w:w w:val="108"/>
          <w:sz w:val="18"/>
          <w:szCs w:val="18"/>
        </w:rPr>
        <w:t>T</w:t>
      </w:r>
      <w:r>
        <w:rPr>
          <w:rFonts w:eastAsia="Times New Roman" w:cs="Arial"/>
          <w:color w:val="231F20"/>
          <w:spacing w:val="0"/>
          <w:w w:val="99"/>
          <w:sz w:val="18"/>
          <w:szCs w:val="18"/>
        </w:rPr>
        <w:t>U</w:t>
      </w:r>
      <w:r>
        <w:rPr>
          <w:rFonts w:eastAsia="Times New Roman" w:cs="Arial"/>
          <w:color w:val="231F20"/>
          <w:spacing w:val="-1"/>
          <w:w w:val="108"/>
          <w:sz w:val="18"/>
          <w:szCs w:val="18"/>
        </w:rPr>
        <w:t>T</w:t>
      </w:r>
      <w:r>
        <w:rPr>
          <w:rFonts w:eastAsia="Times New Roman" w:cs="Arial"/>
          <w:color w:val="231F20"/>
          <w:spacing w:val="-1"/>
          <w:w w:val="116"/>
          <w:sz w:val="18"/>
          <w:szCs w:val="18"/>
        </w:rPr>
        <w:t>I</w:t>
      </w:r>
      <w:r>
        <w:rPr>
          <w:rFonts w:eastAsia="Times New Roman" w:cs="Arial"/>
          <w:color w:val="231F20"/>
          <w:spacing w:val="3"/>
          <w:w w:val="99"/>
          <w:sz w:val="18"/>
          <w:szCs w:val="18"/>
        </w:rPr>
        <w:t>V</w:t>
      </w:r>
      <w:r>
        <w:rPr>
          <w:rFonts w:eastAsia="Times New Roman" w:cs="Arial"/>
          <w:color w:val="231F20"/>
          <w:spacing w:val="0"/>
          <w:w w:val="99"/>
          <w:sz w:val="18"/>
          <w:szCs w:val="18"/>
        </w:rPr>
        <w:t>A</w:t>
      </w:r>
      <w:r>
        <w:rPr>
          <w:rFonts w:eastAsia="Times New Roman" w:cs="Arial"/>
          <w:color w:val="231F20"/>
          <w:spacing w:val="1"/>
          <w:w w:val="99"/>
          <w:sz w:val="18"/>
          <w:szCs w:val="18"/>
        </w:rPr>
        <w:t xml:space="preserve"> </w:t>
      </w:r>
      <w:r>
        <w:rPr>
          <w:rFonts w:eastAsia="Times New Roman" w:cs="Arial"/>
          <w:color w:val="231F20"/>
          <w:spacing w:val="0"/>
          <w:w w:val="99"/>
          <w:sz w:val="18"/>
          <w:szCs w:val="18"/>
        </w:rPr>
        <w:t>ATTO DI NOTORIETA’</w:t>
      </w:r>
      <w:r>
        <w:rPr>
          <w:rFonts w:eastAsia="Times New Roman" w:cs="Arial"/>
          <w:color w:val="231F20"/>
          <w:spacing w:val="1"/>
          <w:w w:val="99"/>
          <w:sz w:val="18"/>
          <w:szCs w:val="18"/>
        </w:rPr>
        <w:t xml:space="preserve"> (</w:t>
      </w:r>
      <w:r>
        <w:rPr>
          <w:rFonts w:eastAsia="Times New Roman" w:cs="Arial"/>
          <w:color w:val="231F20"/>
          <w:spacing w:val="1"/>
          <w:w w:val="112"/>
          <w:sz w:val="18"/>
          <w:szCs w:val="18"/>
        </w:rPr>
        <w:t>a</w:t>
      </w:r>
      <w:r>
        <w:rPr>
          <w:rFonts w:eastAsia="Times New Roman" w:cs="Arial"/>
          <w:color w:val="231F20"/>
          <w:spacing w:val="0"/>
          <w:w w:val="132"/>
          <w:sz w:val="18"/>
          <w:szCs w:val="18"/>
        </w:rPr>
        <w:t>r</w:t>
      </w:r>
      <w:r>
        <w:rPr>
          <w:rFonts w:eastAsia="Times New Roman" w:cs="Arial"/>
          <w:color w:val="231F20"/>
          <w:spacing w:val="1"/>
          <w:w w:val="119"/>
          <w:sz w:val="18"/>
          <w:szCs w:val="18"/>
        </w:rPr>
        <w:t>t</w:t>
      </w:r>
      <w:r>
        <w:rPr>
          <w:rFonts w:eastAsia="Times New Roman" w:cs="Arial"/>
          <w:color w:val="231F20"/>
          <w:spacing w:val="1"/>
          <w:w w:val="99"/>
          <w:sz w:val="18"/>
          <w:szCs w:val="18"/>
        </w:rPr>
        <w:t xml:space="preserve">. 46 </w:t>
      </w:r>
      <w:r>
        <w:rPr>
          <w:rFonts w:eastAsia="Times New Roman" w:cs="Arial"/>
          <w:color w:val="231F20"/>
          <w:spacing w:val="-2"/>
          <w:w w:val="99"/>
          <w:sz w:val="18"/>
          <w:szCs w:val="18"/>
        </w:rPr>
        <w:t>e</w:t>
      </w:r>
      <w:r>
        <w:rPr>
          <w:rFonts w:eastAsia="Times New Roman" w:cs="Arial"/>
          <w:color w:val="231F20"/>
          <w:spacing w:val="1"/>
          <w:w w:val="99"/>
          <w:sz w:val="18"/>
          <w:szCs w:val="18"/>
        </w:rPr>
        <w:t xml:space="preserve"> 47 </w:t>
      </w:r>
      <w:r>
        <w:rPr>
          <w:rFonts w:eastAsia="Times New Roman" w:cs="Arial"/>
          <w:color w:val="231F20"/>
          <w:spacing w:val="0"/>
          <w:w w:val="99"/>
          <w:sz w:val="18"/>
          <w:szCs w:val="18"/>
        </w:rPr>
        <w:t>D</w:t>
      </w:r>
      <w:r>
        <w:rPr>
          <w:rFonts w:eastAsia="Times New Roman" w:cs="Arial"/>
          <w:color w:val="231F20"/>
          <w:spacing w:val="1"/>
          <w:w w:val="99"/>
          <w:sz w:val="18"/>
          <w:szCs w:val="18"/>
        </w:rPr>
        <w:t>.</w:t>
      </w:r>
      <w:r>
        <w:rPr>
          <w:rFonts w:eastAsia="Times New Roman" w:cs="Arial"/>
          <w:color w:val="231F20"/>
          <w:spacing w:val="-2"/>
          <w:w w:val="109"/>
          <w:sz w:val="18"/>
          <w:szCs w:val="18"/>
        </w:rPr>
        <w:t>P</w:t>
      </w:r>
      <w:r>
        <w:rPr>
          <w:rFonts w:eastAsia="Times New Roman" w:cs="Arial"/>
          <w:color w:val="231F20"/>
          <w:spacing w:val="1"/>
          <w:w w:val="99"/>
          <w:sz w:val="18"/>
          <w:szCs w:val="18"/>
        </w:rPr>
        <w:t>.</w:t>
      </w:r>
      <w:r>
        <w:rPr>
          <w:rFonts w:eastAsia="Times New Roman" w:cs="Arial"/>
          <w:color w:val="231F20"/>
          <w:spacing w:val="0"/>
          <w:w w:val="107"/>
          <w:sz w:val="18"/>
          <w:szCs w:val="18"/>
        </w:rPr>
        <w:t>R</w:t>
      </w:r>
      <w:r>
        <w:rPr>
          <w:rFonts w:eastAsia="Times New Roman" w:cs="Arial"/>
          <w:color w:val="231F20"/>
          <w:spacing w:val="1"/>
          <w:w w:val="99"/>
          <w:sz w:val="18"/>
          <w:szCs w:val="18"/>
        </w:rPr>
        <w:t>. 4</w:t>
      </w:r>
      <w:r>
        <w:rPr>
          <w:rFonts w:eastAsia="Times New Roman" w:cs="Arial"/>
          <w:color w:val="231F20"/>
          <w:spacing w:val="-1"/>
          <w:w w:val="99"/>
          <w:sz w:val="18"/>
          <w:szCs w:val="18"/>
        </w:rPr>
        <w:t>4</w:t>
      </w:r>
      <w:r>
        <w:rPr>
          <w:rFonts w:eastAsia="Times New Roman" w:cs="Arial"/>
          <w:color w:val="231F20"/>
          <w:spacing w:val="1"/>
          <w:w w:val="99"/>
          <w:sz w:val="18"/>
          <w:szCs w:val="18"/>
        </w:rPr>
        <w:t>5</w:t>
      </w:r>
      <w:r>
        <w:rPr>
          <w:rFonts w:eastAsia="Times New Roman" w:cs="Arial"/>
          <w:color w:val="231F20"/>
          <w:spacing w:val="0"/>
          <w:w w:val="99"/>
          <w:sz w:val="18"/>
          <w:szCs w:val="18"/>
        </w:rPr>
        <w:t>/</w:t>
      </w:r>
      <w:r>
        <w:rPr>
          <w:rFonts w:eastAsia="Times New Roman" w:cs="Arial"/>
          <w:color w:val="231F20"/>
          <w:spacing w:val="-1"/>
          <w:w w:val="99"/>
          <w:sz w:val="18"/>
          <w:szCs w:val="18"/>
        </w:rPr>
        <w:t>2</w:t>
      </w:r>
      <w:r>
        <w:rPr>
          <w:rFonts w:eastAsia="Times New Roman" w:cs="Arial"/>
          <w:color w:val="231F20"/>
          <w:spacing w:val="1"/>
          <w:w w:val="99"/>
          <w:sz w:val="18"/>
          <w:szCs w:val="18"/>
        </w:rPr>
        <w:t>000</w:t>
      </w:r>
      <w:r>
        <w:rPr>
          <w:rFonts w:eastAsia="Times New Roman" w:cs="Arial"/>
          <w:color w:val="231F20"/>
          <w:spacing w:val="-2"/>
          <w:w w:val="99"/>
          <w:sz w:val="18"/>
          <w:szCs w:val="18"/>
        </w:rPr>
        <w:t>)</w:t>
      </w:r>
      <w:r>
        <w:rPr>
          <w:rFonts w:eastAsia="Times New Roman" w:cs="Arial"/>
          <w:color w:val="231F20"/>
          <w:spacing w:val="0"/>
          <w:w w:val="99"/>
          <w:sz w:val="18"/>
          <w:szCs w:val="18"/>
        </w:rPr>
        <w:t xml:space="preserve"> </w:t>
      </w:r>
    </w:p>
    <w:p>
      <w:pPr>
        <w:pStyle w:val="Normal"/>
        <w:spacing w:lineRule="exact" w:line="204"/>
        <w:ind w:left="371" w:right="415" w:hanging="0"/>
        <w:jc w:val="center"/>
        <w:rPr>
          <w:rFonts w:eastAsia="Times New Roman" w:cs="Arial"/>
          <w:spacing w:val="0"/>
          <w:w w:val="99"/>
          <w:sz w:val="18"/>
          <w:szCs w:val="18"/>
        </w:rPr>
      </w:pPr>
      <w:r>
        <w:rPr>
          <w:rFonts w:eastAsia="Times New Roman" w:cs="Arial"/>
          <w:spacing w:val="-7"/>
          <w:w w:val="99"/>
          <w:sz w:val="18"/>
          <w:szCs w:val="18"/>
        </w:rPr>
        <w:t>Il</w:t>
      </w:r>
      <w:r>
        <w:rPr>
          <w:rFonts w:eastAsia="Times New Roman" w:cs="Arial"/>
          <w:spacing w:val="-4"/>
          <w:w w:val="99"/>
          <w:sz w:val="18"/>
          <w:szCs w:val="18"/>
        </w:rPr>
        <w:t xml:space="preserve"> </w:t>
      </w:r>
      <w:r>
        <w:rPr>
          <w:rFonts w:eastAsia="Times New Roman" w:cs="Arial"/>
          <w:spacing w:val="-8"/>
          <w:w w:val="99"/>
          <w:sz w:val="18"/>
          <w:szCs w:val="18"/>
        </w:rPr>
        <w:t>s</w:t>
      </w:r>
      <w:r>
        <w:rPr>
          <w:rFonts w:eastAsia="Times New Roman" w:cs="Arial"/>
          <w:w w:val="99"/>
          <w:sz w:val="18"/>
          <w:szCs w:val="18"/>
        </w:rPr>
        <w:t>o</w:t>
      </w:r>
      <w:r>
        <w:rPr>
          <w:rFonts w:eastAsia="Times New Roman" w:cs="Arial"/>
          <w:spacing w:val="-7"/>
          <w:w w:val="99"/>
          <w:sz w:val="18"/>
          <w:szCs w:val="18"/>
        </w:rPr>
        <w:t>tt</w:t>
      </w:r>
      <w:r>
        <w:rPr>
          <w:rFonts w:eastAsia="Times New Roman" w:cs="Arial"/>
          <w:spacing w:val="-4"/>
          <w:w w:val="99"/>
          <w:sz w:val="18"/>
          <w:szCs w:val="18"/>
        </w:rPr>
        <w:t>o</w:t>
      </w:r>
      <w:r>
        <w:rPr>
          <w:rFonts w:eastAsia="Times New Roman" w:cs="Arial"/>
          <w:spacing w:val="-5"/>
          <w:w w:val="99"/>
          <w:sz w:val="18"/>
          <w:szCs w:val="18"/>
        </w:rPr>
        <w:t>s</w:t>
      </w:r>
      <w:r>
        <w:rPr>
          <w:rFonts w:eastAsia="Times New Roman" w:cs="Arial"/>
          <w:spacing w:val="-8"/>
          <w:w w:val="99"/>
          <w:sz w:val="18"/>
          <w:szCs w:val="18"/>
        </w:rPr>
        <w:t>c</w:t>
      </w:r>
      <w:r>
        <w:rPr>
          <w:rFonts w:eastAsia="Times New Roman" w:cs="Arial"/>
          <w:spacing w:val="-5"/>
          <w:w w:val="99"/>
          <w:sz w:val="18"/>
          <w:szCs w:val="18"/>
        </w:rPr>
        <w:t>r</w:t>
      </w:r>
      <w:r>
        <w:rPr>
          <w:rFonts w:eastAsia="Times New Roman" w:cs="Arial"/>
          <w:spacing w:val="-7"/>
          <w:w w:val="99"/>
          <w:sz w:val="18"/>
          <w:szCs w:val="18"/>
        </w:rPr>
        <w:t>itt</w:t>
      </w:r>
      <w:r>
        <w:rPr>
          <w:rFonts w:eastAsia="Times New Roman" w:cs="Arial"/>
          <w:spacing w:val="-4"/>
          <w:w w:val="99"/>
          <w:sz w:val="18"/>
          <w:szCs w:val="18"/>
        </w:rPr>
        <w:t>o</w:t>
      </w:r>
      <w:r>
        <w:rPr>
          <w:rFonts w:eastAsia="Times New Roman" w:cs="Arial"/>
          <w:spacing w:val="-7"/>
          <w:w w:val="99"/>
          <w:sz w:val="18"/>
          <w:szCs w:val="18"/>
        </w:rPr>
        <w:t xml:space="preserve">  </w:t>
      </w:r>
      <w:r>
        <w:rPr>
          <w:rFonts w:eastAsia="Times New Roman" w:cs="Arial"/>
          <w:w w:val="99"/>
          <w:sz w:val="18"/>
          <w:szCs w:val="18"/>
        </w:rPr>
        <w:t>S</w:t>
      </w:r>
      <w:r>
        <w:rPr>
          <w:rFonts w:eastAsia="Times New Roman" w:cs="Arial"/>
          <w:spacing w:val="-4"/>
          <w:w w:val="99"/>
          <w:sz w:val="18"/>
          <w:szCs w:val="18"/>
        </w:rPr>
        <w:t>t</w:t>
      </w:r>
      <w:r>
        <w:rPr>
          <w:rFonts w:eastAsia="Times New Roman" w:cs="Arial"/>
          <w:spacing w:val="-5"/>
          <w:w w:val="99"/>
          <w:sz w:val="18"/>
          <w:szCs w:val="18"/>
        </w:rPr>
        <w:t>e</w:t>
      </w:r>
      <w:r>
        <w:rPr>
          <w:rFonts w:eastAsia="Times New Roman" w:cs="Arial"/>
          <w:spacing w:val="-7"/>
          <w:w w:val="99"/>
          <w:sz w:val="18"/>
          <w:szCs w:val="18"/>
        </w:rPr>
        <w:t>f</w:t>
      </w:r>
      <w:r>
        <w:rPr>
          <w:rFonts w:eastAsia="Times New Roman" w:cs="Arial"/>
          <w:spacing w:val="-5"/>
          <w:w w:val="99"/>
          <w:sz w:val="18"/>
          <w:szCs w:val="18"/>
        </w:rPr>
        <w:t>a</w:t>
      </w:r>
      <w:r>
        <w:rPr>
          <w:rFonts w:eastAsia="Times New Roman" w:cs="Arial"/>
          <w:w w:val="99"/>
          <w:sz w:val="18"/>
          <w:szCs w:val="18"/>
        </w:rPr>
        <w:t>no</w:t>
      </w:r>
      <w:r>
        <w:rPr>
          <w:rFonts w:eastAsia="Times New Roman" w:cs="Arial"/>
          <w:spacing w:val="-7"/>
          <w:w w:val="99"/>
          <w:sz w:val="18"/>
          <w:szCs w:val="18"/>
        </w:rPr>
        <w:t xml:space="preserve"> </w:t>
      </w:r>
      <w:r>
        <w:rPr>
          <w:rFonts w:eastAsia="Times New Roman" w:cs="Arial"/>
          <w:spacing w:val="-4"/>
          <w:w w:val="99"/>
          <w:sz w:val="18"/>
          <w:szCs w:val="18"/>
        </w:rPr>
        <w:t>F</w:t>
      </w:r>
      <w:r>
        <w:rPr>
          <w:rFonts w:eastAsia="Times New Roman" w:cs="Arial"/>
          <w:spacing w:val="-8"/>
          <w:w w:val="99"/>
          <w:sz w:val="18"/>
          <w:szCs w:val="18"/>
        </w:rPr>
        <w:t>e</w:t>
      </w:r>
      <w:r>
        <w:rPr>
          <w:rFonts w:eastAsia="Times New Roman" w:cs="Arial"/>
          <w:spacing w:val="-5"/>
          <w:w w:val="99"/>
          <w:sz w:val="18"/>
          <w:szCs w:val="18"/>
        </w:rPr>
        <w:t>rr</w:t>
      </w:r>
      <w:r>
        <w:rPr>
          <w:rFonts w:eastAsia="Times New Roman" w:cs="Arial"/>
          <w:spacing w:val="-8"/>
          <w:w w:val="99"/>
          <w:sz w:val="18"/>
          <w:szCs w:val="18"/>
        </w:rPr>
        <w:t>e</w:t>
      </w:r>
      <w:r>
        <w:rPr>
          <w:rFonts w:eastAsia="Times New Roman" w:cs="Arial"/>
          <w:spacing w:val="-7"/>
          <w:w w:val="99"/>
          <w:sz w:val="18"/>
          <w:szCs w:val="18"/>
        </w:rPr>
        <w:t>t</w:t>
      </w:r>
      <w:r>
        <w:rPr>
          <w:rFonts w:eastAsia="Times New Roman" w:cs="Arial"/>
          <w:spacing w:val="-4"/>
          <w:w w:val="99"/>
          <w:sz w:val="18"/>
          <w:szCs w:val="18"/>
        </w:rPr>
        <w:t>t</w:t>
      </w:r>
      <w:r>
        <w:rPr>
          <w:rFonts w:eastAsia="Times New Roman" w:cs="Arial"/>
          <w:spacing w:val="-7"/>
          <w:w w:val="99"/>
          <w:sz w:val="18"/>
          <w:szCs w:val="18"/>
        </w:rPr>
        <w:t>i,</w:t>
      </w:r>
      <w:r>
        <w:rPr>
          <w:rFonts w:eastAsia="Times New Roman" w:cs="Arial"/>
          <w:spacing w:val="-4"/>
          <w:w w:val="99"/>
          <w:sz w:val="18"/>
          <w:szCs w:val="18"/>
        </w:rPr>
        <w:t xml:space="preserve"> </w:t>
      </w:r>
      <w:r>
        <w:rPr>
          <w:rFonts w:eastAsia="Times New Roman" w:cs="Arial"/>
          <w:spacing w:val="-8"/>
          <w:w w:val="99"/>
          <w:sz w:val="18"/>
          <w:szCs w:val="18"/>
        </w:rPr>
        <w:t>c</w:t>
      </w:r>
      <w:r>
        <w:rPr>
          <w:rFonts w:eastAsia="Times New Roman" w:cs="Arial"/>
          <w:w w:val="99"/>
          <w:sz w:val="18"/>
          <w:szCs w:val="18"/>
        </w:rPr>
        <w:t>o</w:t>
      </w:r>
      <w:r>
        <w:rPr>
          <w:rFonts w:eastAsia="Times New Roman" w:cs="Arial"/>
          <w:spacing w:val="-4"/>
          <w:w w:val="99"/>
          <w:sz w:val="18"/>
          <w:szCs w:val="18"/>
        </w:rPr>
        <w:t>n</w:t>
      </w:r>
      <w:r>
        <w:rPr>
          <w:rFonts w:eastAsia="Times New Roman" w:cs="Arial"/>
          <w:spacing w:val="-8"/>
          <w:w w:val="99"/>
          <w:sz w:val="18"/>
          <w:szCs w:val="18"/>
        </w:rPr>
        <w:t>s</w:t>
      </w:r>
      <w:r>
        <w:rPr>
          <w:rFonts w:eastAsia="Times New Roman" w:cs="Arial"/>
          <w:w w:val="99"/>
          <w:sz w:val="18"/>
          <w:szCs w:val="18"/>
        </w:rPr>
        <w:t>ap</w:t>
      </w:r>
      <w:r>
        <w:rPr>
          <w:rFonts w:eastAsia="Times New Roman" w:cs="Arial"/>
          <w:spacing w:val="-5"/>
          <w:w w:val="99"/>
          <w:sz w:val="18"/>
          <w:szCs w:val="18"/>
        </w:rPr>
        <w:t>e</w:t>
      </w:r>
      <w:r>
        <w:rPr>
          <w:rFonts w:eastAsia="Times New Roman" w:cs="Arial"/>
          <w:spacing w:val="-8"/>
          <w:w w:val="99"/>
          <w:sz w:val="18"/>
          <w:szCs w:val="18"/>
        </w:rPr>
        <w:t>v</w:t>
      </w:r>
      <w:r>
        <w:rPr>
          <w:rFonts w:eastAsia="Times New Roman" w:cs="Arial"/>
          <w:w w:val="99"/>
          <w:sz w:val="18"/>
          <w:szCs w:val="18"/>
        </w:rPr>
        <w:t>o</w:t>
      </w:r>
      <w:r>
        <w:rPr>
          <w:rFonts w:eastAsia="Times New Roman" w:cs="Arial"/>
          <w:spacing w:val="-4"/>
          <w:w w:val="99"/>
          <w:sz w:val="18"/>
          <w:szCs w:val="18"/>
        </w:rPr>
        <w:t>l</w:t>
      </w:r>
      <w:r>
        <w:rPr>
          <w:rFonts w:eastAsia="Times New Roman" w:cs="Arial"/>
          <w:spacing w:val="-8"/>
          <w:w w:val="99"/>
          <w:sz w:val="18"/>
          <w:szCs w:val="18"/>
        </w:rPr>
        <w:t>e</w:t>
      </w:r>
      <w:r>
        <w:rPr>
          <w:rFonts w:eastAsia="Times New Roman" w:cs="Arial"/>
          <w:spacing w:val="-4"/>
          <w:w w:val="99"/>
          <w:sz w:val="18"/>
          <w:szCs w:val="18"/>
        </w:rPr>
        <w:t xml:space="preserve"> </w:t>
      </w:r>
      <w:r>
        <w:rPr>
          <w:rFonts w:eastAsia="Times New Roman" w:cs="Arial"/>
          <w:spacing w:val="-8"/>
          <w:w w:val="99"/>
          <w:sz w:val="18"/>
          <w:szCs w:val="18"/>
        </w:rPr>
        <w:t>c</w:t>
      </w:r>
      <w:r>
        <w:rPr>
          <w:rFonts w:eastAsia="Times New Roman" w:cs="Arial"/>
          <w:spacing w:val="-4"/>
          <w:w w:val="99"/>
          <w:sz w:val="18"/>
          <w:szCs w:val="18"/>
        </w:rPr>
        <w:t>h</w:t>
      </w:r>
      <w:r>
        <w:rPr>
          <w:rFonts w:eastAsia="Times New Roman" w:cs="Arial"/>
          <w:spacing w:val="-8"/>
          <w:w w:val="99"/>
          <w:sz w:val="18"/>
          <w:szCs w:val="18"/>
        </w:rPr>
        <w:t>e</w:t>
      </w:r>
      <w:r>
        <w:rPr>
          <w:rFonts w:eastAsia="Times New Roman" w:cs="Arial"/>
          <w:spacing w:val="-7"/>
          <w:w w:val="99"/>
          <w:sz w:val="18"/>
          <w:szCs w:val="18"/>
        </w:rPr>
        <w:t xml:space="preserve"> </w:t>
      </w:r>
      <w:r>
        <w:rPr>
          <w:rFonts w:eastAsia="Times New Roman" w:cs="Arial"/>
          <w:spacing w:val="-4"/>
          <w:w w:val="99"/>
          <w:sz w:val="18"/>
          <w:szCs w:val="18"/>
        </w:rPr>
        <w:t>l</w:t>
      </w:r>
      <w:r>
        <w:rPr>
          <w:rFonts w:eastAsia="Times New Roman" w:cs="Arial"/>
          <w:spacing w:val="-8"/>
          <w:w w:val="99"/>
          <w:sz w:val="18"/>
          <w:szCs w:val="18"/>
        </w:rPr>
        <w:t>e</w:t>
      </w:r>
      <w:r>
        <w:rPr>
          <w:rFonts w:eastAsia="Times New Roman" w:cs="Arial"/>
          <w:spacing w:val="-7"/>
          <w:w w:val="99"/>
          <w:sz w:val="18"/>
          <w:szCs w:val="18"/>
        </w:rPr>
        <w:t xml:space="preserve"> </w:t>
      </w:r>
      <w:r>
        <w:rPr>
          <w:rFonts w:eastAsia="Times New Roman" w:cs="Arial"/>
          <w:spacing w:val="-4"/>
          <w:w w:val="99"/>
          <w:sz w:val="18"/>
          <w:szCs w:val="18"/>
        </w:rPr>
        <w:t>di</w:t>
      </w:r>
      <w:r>
        <w:rPr>
          <w:rFonts w:eastAsia="Times New Roman" w:cs="Arial"/>
          <w:spacing w:val="-8"/>
          <w:w w:val="99"/>
          <w:sz w:val="18"/>
          <w:szCs w:val="18"/>
        </w:rPr>
        <w:t>c</w:t>
      </w:r>
      <w:r>
        <w:rPr>
          <w:rFonts w:eastAsia="Times New Roman" w:cs="Arial"/>
          <w:w w:val="99"/>
          <w:sz w:val="18"/>
          <w:szCs w:val="18"/>
        </w:rPr>
        <w:t>h</w:t>
      </w:r>
      <w:r>
        <w:rPr>
          <w:rFonts w:eastAsia="Times New Roman" w:cs="Arial"/>
          <w:spacing w:val="-4"/>
          <w:w w:val="99"/>
          <w:sz w:val="18"/>
          <w:szCs w:val="18"/>
        </w:rPr>
        <w:t>i</w:t>
      </w:r>
      <w:r>
        <w:rPr>
          <w:rFonts w:eastAsia="Times New Roman" w:cs="Arial"/>
          <w:spacing w:val="-8"/>
          <w:w w:val="99"/>
          <w:sz w:val="18"/>
          <w:szCs w:val="18"/>
        </w:rPr>
        <w:t>a</w:t>
      </w:r>
      <w:r>
        <w:rPr>
          <w:rFonts w:eastAsia="Times New Roman" w:cs="Arial"/>
          <w:spacing w:val="-5"/>
          <w:w w:val="99"/>
          <w:sz w:val="18"/>
          <w:szCs w:val="18"/>
        </w:rPr>
        <w:t>ra</w:t>
      </w:r>
      <w:r>
        <w:rPr>
          <w:rFonts w:eastAsia="Times New Roman" w:cs="Arial"/>
          <w:spacing w:val="-8"/>
          <w:w w:val="99"/>
          <w:sz w:val="18"/>
          <w:szCs w:val="18"/>
        </w:rPr>
        <w:t>z</w:t>
      </w:r>
      <w:r>
        <w:rPr>
          <w:rFonts w:eastAsia="Times New Roman" w:cs="Arial"/>
          <w:spacing w:val="-7"/>
          <w:w w:val="99"/>
          <w:sz w:val="18"/>
          <w:szCs w:val="18"/>
        </w:rPr>
        <w:t>i</w:t>
      </w:r>
      <w:r>
        <w:rPr>
          <w:rFonts w:eastAsia="Times New Roman" w:cs="Arial"/>
          <w:w w:val="99"/>
          <w:sz w:val="18"/>
          <w:szCs w:val="18"/>
        </w:rPr>
        <w:t>on</w:t>
      </w:r>
      <w:r>
        <w:rPr>
          <w:rFonts w:eastAsia="Times New Roman" w:cs="Arial"/>
          <w:spacing w:val="-4"/>
          <w:w w:val="99"/>
          <w:sz w:val="18"/>
          <w:szCs w:val="18"/>
        </w:rPr>
        <w:t xml:space="preserve">i </w:t>
      </w:r>
      <w:r>
        <w:rPr>
          <w:rFonts w:eastAsia="Times New Roman" w:cs="Arial"/>
          <w:spacing w:val="-7"/>
          <w:w w:val="99"/>
          <w:sz w:val="18"/>
          <w:szCs w:val="18"/>
        </w:rPr>
        <w:t>f</w:t>
      </w:r>
      <w:r>
        <w:rPr>
          <w:rFonts w:eastAsia="Times New Roman" w:cs="Arial"/>
          <w:spacing w:val="-8"/>
          <w:w w:val="99"/>
          <w:sz w:val="18"/>
          <w:szCs w:val="18"/>
        </w:rPr>
        <w:t>a</w:t>
      </w:r>
      <w:r>
        <w:rPr>
          <w:rFonts w:eastAsia="Times New Roman" w:cs="Arial"/>
          <w:spacing w:val="-4"/>
          <w:w w:val="99"/>
          <w:sz w:val="18"/>
          <w:szCs w:val="18"/>
        </w:rPr>
        <w:t>l</w:t>
      </w:r>
      <w:r>
        <w:rPr>
          <w:rFonts w:eastAsia="Times New Roman" w:cs="Arial"/>
          <w:spacing w:val="-5"/>
          <w:w w:val="99"/>
          <w:sz w:val="18"/>
          <w:szCs w:val="18"/>
        </w:rPr>
        <w:t>s</w:t>
      </w:r>
      <w:r>
        <w:rPr>
          <w:rFonts w:eastAsia="Times New Roman" w:cs="Arial"/>
          <w:spacing w:val="-8"/>
          <w:w w:val="99"/>
          <w:sz w:val="18"/>
          <w:szCs w:val="18"/>
        </w:rPr>
        <w:t>e</w:t>
      </w:r>
      <w:r>
        <w:rPr>
          <w:rFonts w:eastAsia="Times New Roman" w:cs="Arial"/>
          <w:spacing w:val="-4"/>
          <w:w w:val="99"/>
          <w:sz w:val="18"/>
          <w:szCs w:val="18"/>
        </w:rPr>
        <w:t xml:space="preserve"> </w:t>
      </w:r>
      <w:r>
        <w:rPr>
          <w:rFonts w:eastAsia="Times New Roman" w:cs="Arial"/>
          <w:spacing w:val="-8"/>
          <w:w w:val="99"/>
          <w:sz w:val="18"/>
          <w:szCs w:val="18"/>
        </w:rPr>
        <w:t>c</w:t>
      </w:r>
      <w:r>
        <w:rPr>
          <w:rFonts w:eastAsia="Times New Roman" w:cs="Arial"/>
          <w:spacing w:val="-4"/>
          <w:w w:val="99"/>
          <w:sz w:val="18"/>
          <w:szCs w:val="18"/>
        </w:rPr>
        <w:t>o</w:t>
      </w:r>
      <w:r>
        <w:rPr>
          <w:rFonts w:eastAsia="Times New Roman" w:cs="Arial"/>
          <w:w w:val="99"/>
          <w:sz w:val="18"/>
          <w:szCs w:val="18"/>
        </w:rPr>
        <w:t>mpo</w:t>
      </w:r>
      <w:r>
        <w:rPr>
          <w:rFonts w:eastAsia="Times New Roman" w:cs="Arial"/>
          <w:spacing w:val="-7"/>
          <w:w w:val="99"/>
          <w:sz w:val="18"/>
          <w:szCs w:val="18"/>
        </w:rPr>
        <w:t>r</w:t>
      </w:r>
      <w:r>
        <w:rPr>
          <w:rFonts w:eastAsia="Times New Roman" w:cs="Arial"/>
          <w:spacing w:val="-4"/>
          <w:w w:val="99"/>
          <w:sz w:val="18"/>
          <w:szCs w:val="18"/>
        </w:rPr>
        <w:t>t</w:t>
      </w:r>
      <w:r>
        <w:rPr>
          <w:rFonts w:eastAsia="Times New Roman" w:cs="Arial"/>
          <w:spacing w:val="-8"/>
          <w:w w:val="99"/>
          <w:sz w:val="18"/>
          <w:szCs w:val="18"/>
        </w:rPr>
        <w:t>a</w:t>
      </w:r>
      <w:r>
        <w:rPr>
          <w:rFonts w:eastAsia="Times New Roman" w:cs="Arial"/>
          <w:w w:val="99"/>
          <w:sz w:val="18"/>
          <w:szCs w:val="18"/>
        </w:rPr>
        <w:t>no</w:t>
      </w:r>
      <w:r>
        <w:rPr>
          <w:rFonts w:eastAsia="Times New Roman" w:cs="Arial"/>
          <w:spacing w:val="-7"/>
          <w:w w:val="99"/>
          <w:sz w:val="18"/>
          <w:szCs w:val="18"/>
        </w:rPr>
        <w:t xml:space="preserve"> </w:t>
      </w:r>
      <w:r>
        <w:rPr>
          <w:rFonts w:eastAsia="Times New Roman" w:cs="Arial"/>
          <w:spacing w:val="-4"/>
          <w:w w:val="99"/>
          <w:sz w:val="18"/>
          <w:szCs w:val="18"/>
        </w:rPr>
        <w:t>l</w:t>
      </w:r>
      <w:r>
        <w:rPr>
          <w:rFonts w:eastAsia="Times New Roman" w:cs="Arial"/>
          <w:spacing w:val="-7"/>
          <w:w w:val="184"/>
          <w:sz w:val="18"/>
          <w:szCs w:val="18"/>
        </w:rPr>
        <w:t>’</w:t>
      </w:r>
      <w:r>
        <w:rPr>
          <w:rFonts w:eastAsia="Times New Roman" w:cs="Arial"/>
          <w:spacing w:val="-8"/>
          <w:w w:val="99"/>
          <w:sz w:val="18"/>
          <w:szCs w:val="18"/>
        </w:rPr>
        <w:t>a</w:t>
      </w:r>
      <w:r>
        <w:rPr>
          <w:rFonts w:eastAsia="Times New Roman" w:cs="Arial"/>
          <w:w w:val="99"/>
          <w:sz w:val="18"/>
          <w:szCs w:val="18"/>
        </w:rPr>
        <w:t>p</w:t>
      </w:r>
      <w:r>
        <w:rPr>
          <w:rFonts w:eastAsia="Times New Roman" w:cs="Arial"/>
          <w:spacing w:val="-3"/>
          <w:w w:val="99"/>
          <w:sz w:val="18"/>
          <w:szCs w:val="18"/>
        </w:rPr>
        <w:t>p</w:t>
      </w:r>
      <w:r>
        <w:rPr>
          <w:rFonts w:eastAsia="Times New Roman" w:cs="Arial"/>
          <w:spacing w:val="-7"/>
          <w:w w:val="99"/>
          <w:sz w:val="18"/>
          <w:szCs w:val="18"/>
        </w:rPr>
        <w:t>l</w:t>
      </w:r>
      <w:r>
        <w:rPr>
          <w:rFonts w:eastAsia="Times New Roman" w:cs="Arial"/>
          <w:spacing w:val="-4"/>
          <w:w w:val="99"/>
          <w:sz w:val="18"/>
          <w:szCs w:val="18"/>
        </w:rPr>
        <w:t>i</w:t>
      </w:r>
      <w:r>
        <w:rPr>
          <w:rFonts w:eastAsia="Times New Roman" w:cs="Arial"/>
          <w:spacing w:val="-5"/>
          <w:w w:val="99"/>
          <w:sz w:val="18"/>
          <w:szCs w:val="18"/>
        </w:rPr>
        <w:t>ca</w:t>
      </w:r>
      <w:r>
        <w:rPr>
          <w:rFonts w:eastAsia="Times New Roman" w:cs="Arial"/>
          <w:spacing w:val="-8"/>
          <w:w w:val="99"/>
          <w:sz w:val="18"/>
          <w:szCs w:val="18"/>
        </w:rPr>
        <w:t>z</w:t>
      </w:r>
      <w:r>
        <w:rPr>
          <w:rFonts w:eastAsia="Times New Roman" w:cs="Arial"/>
          <w:spacing w:val="-7"/>
          <w:w w:val="99"/>
          <w:sz w:val="18"/>
          <w:szCs w:val="18"/>
        </w:rPr>
        <w:t>i</w:t>
      </w:r>
      <w:r>
        <w:rPr>
          <w:rFonts w:eastAsia="Times New Roman" w:cs="Arial"/>
          <w:w w:val="99"/>
          <w:sz w:val="18"/>
          <w:szCs w:val="18"/>
        </w:rPr>
        <w:t>o</w:t>
      </w:r>
      <w:r>
        <w:rPr>
          <w:rFonts w:eastAsia="Times New Roman" w:cs="Arial"/>
          <w:spacing w:val="-4"/>
          <w:w w:val="99"/>
          <w:sz w:val="18"/>
          <w:szCs w:val="18"/>
        </w:rPr>
        <w:t>n</w:t>
      </w:r>
      <w:r>
        <w:rPr>
          <w:rFonts w:eastAsia="Times New Roman" w:cs="Arial"/>
          <w:spacing w:val="-8"/>
          <w:w w:val="99"/>
          <w:sz w:val="18"/>
          <w:szCs w:val="18"/>
        </w:rPr>
        <w:t>e</w:t>
      </w:r>
      <w:r>
        <w:rPr>
          <w:rFonts w:eastAsia="Times New Roman" w:cs="Arial"/>
          <w:spacing w:val="-7"/>
          <w:w w:val="99"/>
          <w:sz w:val="18"/>
          <w:szCs w:val="18"/>
        </w:rPr>
        <w:t xml:space="preserve"> </w:t>
      </w:r>
      <w:r>
        <w:rPr>
          <w:rFonts w:eastAsia="Times New Roman" w:cs="Arial"/>
          <w:spacing w:val="-4"/>
          <w:w w:val="99"/>
          <w:sz w:val="18"/>
          <w:szCs w:val="18"/>
        </w:rPr>
        <w:t>d</w:t>
      </w:r>
      <w:r>
        <w:rPr>
          <w:rFonts w:eastAsia="Times New Roman" w:cs="Arial"/>
          <w:spacing w:val="-8"/>
          <w:w w:val="99"/>
          <w:sz w:val="18"/>
          <w:szCs w:val="18"/>
        </w:rPr>
        <w:t>e</w:t>
      </w:r>
      <w:r>
        <w:rPr>
          <w:rFonts w:eastAsia="Times New Roman" w:cs="Arial"/>
          <w:spacing w:val="-7"/>
          <w:w w:val="99"/>
          <w:sz w:val="18"/>
          <w:szCs w:val="18"/>
        </w:rPr>
        <w:t>l</w:t>
      </w:r>
      <w:r>
        <w:rPr>
          <w:rFonts w:eastAsia="Times New Roman" w:cs="Arial"/>
          <w:spacing w:val="-4"/>
          <w:w w:val="99"/>
          <w:sz w:val="18"/>
          <w:szCs w:val="18"/>
        </w:rPr>
        <w:t>l</w:t>
      </w:r>
      <w:r>
        <w:rPr>
          <w:rFonts w:eastAsia="Times New Roman" w:cs="Arial"/>
          <w:spacing w:val="-8"/>
          <w:w w:val="99"/>
          <w:sz w:val="18"/>
          <w:szCs w:val="18"/>
        </w:rPr>
        <w:t>e</w:t>
      </w:r>
      <w:r>
        <w:rPr>
          <w:rFonts w:eastAsia="Times New Roman" w:cs="Arial"/>
          <w:spacing w:val="-4"/>
          <w:w w:val="99"/>
          <w:sz w:val="18"/>
          <w:szCs w:val="18"/>
        </w:rPr>
        <w:t xml:space="preserve"> </w:t>
      </w:r>
      <w:r>
        <w:rPr>
          <w:rFonts w:eastAsia="Times New Roman" w:cs="Arial"/>
          <w:spacing w:val="-5"/>
          <w:w w:val="99"/>
          <w:sz w:val="18"/>
          <w:szCs w:val="18"/>
        </w:rPr>
        <w:t>s</w:t>
      </w:r>
      <w:r>
        <w:rPr>
          <w:rFonts w:eastAsia="Times New Roman" w:cs="Arial"/>
          <w:spacing w:val="-8"/>
          <w:w w:val="99"/>
          <w:sz w:val="18"/>
          <w:szCs w:val="18"/>
        </w:rPr>
        <w:t>a</w:t>
      </w:r>
      <w:r>
        <w:rPr>
          <w:rFonts w:eastAsia="Times New Roman" w:cs="Arial"/>
          <w:spacing w:val="-4"/>
          <w:w w:val="99"/>
          <w:sz w:val="18"/>
          <w:szCs w:val="18"/>
        </w:rPr>
        <w:t>n</w:t>
      </w:r>
      <w:r>
        <w:rPr>
          <w:rFonts w:eastAsia="Times New Roman" w:cs="Arial"/>
          <w:spacing w:val="-8"/>
          <w:w w:val="99"/>
          <w:sz w:val="18"/>
          <w:szCs w:val="18"/>
        </w:rPr>
        <w:t>z</w:t>
      </w:r>
      <w:r>
        <w:rPr>
          <w:rFonts w:eastAsia="Times New Roman" w:cs="Arial"/>
          <w:spacing w:val="-7"/>
          <w:w w:val="99"/>
          <w:sz w:val="18"/>
          <w:szCs w:val="18"/>
        </w:rPr>
        <w:t>i</w:t>
      </w:r>
      <w:r>
        <w:rPr>
          <w:rFonts w:eastAsia="Times New Roman" w:cs="Arial"/>
          <w:w w:val="99"/>
          <w:sz w:val="18"/>
          <w:szCs w:val="18"/>
        </w:rPr>
        <w:t>on</w:t>
      </w:r>
      <w:r>
        <w:rPr>
          <w:rFonts w:eastAsia="Times New Roman" w:cs="Arial"/>
          <w:spacing w:val="-4"/>
          <w:w w:val="99"/>
          <w:sz w:val="18"/>
          <w:szCs w:val="18"/>
        </w:rPr>
        <w:t>i</w:t>
      </w:r>
      <w:r>
        <w:rPr>
          <w:rFonts w:eastAsia="Times New Roman" w:cs="Arial"/>
          <w:spacing w:val="-7"/>
          <w:w w:val="99"/>
          <w:sz w:val="18"/>
          <w:szCs w:val="18"/>
        </w:rPr>
        <w:t xml:space="preserve"> </w:t>
      </w:r>
      <w:r>
        <w:rPr>
          <w:rFonts w:eastAsia="Times New Roman" w:cs="Arial"/>
          <w:w w:val="99"/>
          <w:sz w:val="18"/>
          <w:szCs w:val="18"/>
        </w:rPr>
        <w:t>p</w:t>
      </w:r>
      <w:r>
        <w:rPr>
          <w:rFonts w:eastAsia="Times New Roman" w:cs="Arial"/>
          <w:spacing w:val="-8"/>
          <w:w w:val="99"/>
          <w:sz w:val="18"/>
          <w:szCs w:val="18"/>
        </w:rPr>
        <w:t>e</w:t>
      </w:r>
      <w:r>
        <w:rPr>
          <w:rFonts w:eastAsia="Times New Roman" w:cs="Arial"/>
          <w:spacing w:val="-4"/>
          <w:w w:val="99"/>
          <w:sz w:val="18"/>
          <w:szCs w:val="18"/>
        </w:rPr>
        <w:t>n</w:t>
      </w:r>
      <w:r>
        <w:rPr>
          <w:rFonts w:eastAsia="Times New Roman" w:cs="Arial"/>
          <w:spacing w:val="-8"/>
          <w:w w:val="99"/>
          <w:sz w:val="18"/>
          <w:szCs w:val="18"/>
        </w:rPr>
        <w:t>a</w:t>
      </w:r>
      <w:r>
        <w:rPr>
          <w:rFonts w:eastAsia="Times New Roman" w:cs="Arial"/>
          <w:spacing w:val="-4"/>
          <w:w w:val="99"/>
          <w:sz w:val="18"/>
          <w:szCs w:val="18"/>
        </w:rPr>
        <w:t>l</w:t>
      </w:r>
      <w:r>
        <w:rPr>
          <w:rFonts w:eastAsia="Times New Roman" w:cs="Arial"/>
          <w:spacing w:val="-7"/>
          <w:w w:val="99"/>
          <w:sz w:val="18"/>
          <w:szCs w:val="18"/>
        </w:rPr>
        <w:t xml:space="preserve">i </w:t>
      </w:r>
      <w:r>
        <w:rPr>
          <w:rFonts w:eastAsia="Times New Roman" w:cs="Arial"/>
          <w:w w:val="99"/>
          <w:sz w:val="18"/>
          <w:szCs w:val="18"/>
        </w:rPr>
        <w:t>p</w:t>
      </w:r>
      <w:r>
        <w:rPr>
          <w:rFonts w:eastAsia="Times New Roman" w:cs="Arial"/>
          <w:spacing w:val="-5"/>
          <w:w w:val="99"/>
          <w:sz w:val="18"/>
          <w:szCs w:val="18"/>
        </w:rPr>
        <w:t>re</w:t>
      </w:r>
      <w:r>
        <w:rPr>
          <w:rFonts w:eastAsia="Times New Roman" w:cs="Arial"/>
          <w:spacing w:val="-8"/>
          <w:w w:val="99"/>
          <w:sz w:val="18"/>
          <w:szCs w:val="18"/>
        </w:rPr>
        <w:t>v</w:t>
      </w:r>
      <w:r>
        <w:rPr>
          <w:rFonts w:eastAsia="Times New Roman" w:cs="Arial"/>
          <w:spacing w:val="-4"/>
          <w:w w:val="99"/>
          <w:sz w:val="18"/>
          <w:szCs w:val="18"/>
        </w:rPr>
        <w:t>i</w:t>
      </w:r>
      <w:r>
        <w:rPr>
          <w:rFonts w:eastAsia="Times New Roman" w:cs="Arial"/>
          <w:spacing w:val="-8"/>
          <w:w w:val="99"/>
          <w:sz w:val="18"/>
          <w:szCs w:val="18"/>
        </w:rPr>
        <w:t>s</w:t>
      </w:r>
      <w:r>
        <w:rPr>
          <w:rFonts w:eastAsia="Times New Roman" w:cs="Arial"/>
          <w:spacing w:val="-4"/>
          <w:w w:val="99"/>
          <w:sz w:val="18"/>
          <w:szCs w:val="18"/>
        </w:rPr>
        <w:t>t</w:t>
      </w:r>
      <w:r>
        <w:rPr>
          <w:rFonts w:eastAsia="Times New Roman" w:cs="Arial"/>
          <w:spacing w:val="-8"/>
          <w:w w:val="99"/>
          <w:sz w:val="18"/>
          <w:szCs w:val="18"/>
        </w:rPr>
        <w:t>e</w:t>
      </w:r>
      <w:r>
        <w:rPr>
          <w:rFonts w:eastAsia="Times New Roman" w:cs="Arial"/>
          <w:spacing w:val="-7"/>
          <w:w w:val="99"/>
          <w:sz w:val="18"/>
          <w:szCs w:val="18"/>
        </w:rPr>
        <w:t xml:space="preserve"> </w:t>
      </w:r>
      <w:r>
        <w:rPr>
          <w:rFonts w:eastAsia="Times New Roman" w:cs="Arial"/>
          <w:spacing w:val="-4"/>
          <w:w w:val="99"/>
          <w:sz w:val="18"/>
          <w:szCs w:val="18"/>
        </w:rPr>
        <w:t>d</w:t>
      </w:r>
      <w:r>
        <w:rPr>
          <w:rFonts w:eastAsia="Times New Roman" w:cs="Arial"/>
          <w:spacing w:val="-5"/>
          <w:w w:val="99"/>
          <w:sz w:val="18"/>
          <w:szCs w:val="18"/>
        </w:rPr>
        <w:t>a</w:t>
      </w:r>
      <w:r>
        <w:rPr>
          <w:rFonts w:eastAsia="Times New Roman" w:cs="Arial"/>
          <w:spacing w:val="-7"/>
          <w:w w:val="99"/>
          <w:sz w:val="18"/>
          <w:szCs w:val="18"/>
        </w:rPr>
        <w:t>ll</w:t>
      </w:r>
      <w:r>
        <w:rPr>
          <w:rFonts w:eastAsia="Times New Roman" w:cs="Arial"/>
          <w:spacing w:val="-5"/>
          <w:w w:val="184"/>
          <w:sz w:val="18"/>
          <w:szCs w:val="18"/>
        </w:rPr>
        <w:t>’</w:t>
      </w:r>
      <w:r>
        <w:rPr>
          <w:rFonts w:eastAsia="Times New Roman" w:cs="Arial"/>
          <w:spacing w:val="-5"/>
          <w:w w:val="99"/>
          <w:sz w:val="18"/>
          <w:szCs w:val="18"/>
        </w:rPr>
        <w:t>a</w:t>
      </w:r>
      <w:r>
        <w:rPr>
          <w:rFonts w:eastAsia="Times New Roman" w:cs="Arial"/>
          <w:spacing w:val="-7"/>
          <w:w w:val="99"/>
          <w:sz w:val="18"/>
          <w:szCs w:val="18"/>
        </w:rPr>
        <w:t>rt.</w:t>
      </w:r>
      <w:r>
        <w:rPr>
          <w:rFonts w:eastAsia="Times New Roman" w:cs="Arial"/>
          <w:spacing w:val="-4"/>
          <w:w w:val="99"/>
          <w:sz w:val="18"/>
          <w:szCs w:val="18"/>
        </w:rPr>
        <w:t xml:space="preserve"> </w:t>
      </w:r>
      <w:r>
        <w:rPr>
          <w:rFonts w:eastAsia="Times New Roman" w:cs="Arial"/>
          <w:w w:val="99"/>
          <w:sz w:val="18"/>
          <w:szCs w:val="18"/>
        </w:rPr>
        <w:t>76</w:t>
      </w:r>
      <w:r>
        <w:rPr>
          <w:rFonts w:eastAsia="Times New Roman" w:cs="Arial"/>
          <w:spacing w:val="-7"/>
          <w:w w:val="99"/>
          <w:sz w:val="18"/>
          <w:szCs w:val="18"/>
        </w:rPr>
        <w:t xml:space="preserve"> </w:t>
      </w:r>
      <w:r>
        <w:rPr>
          <w:rFonts w:eastAsia="Times New Roman" w:cs="Arial"/>
          <w:spacing w:val="-4"/>
          <w:w w:val="99"/>
          <w:sz w:val="18"/>
          <w:szCs w:val="18"/>
        </w:rPr>
        <w:t>d</w:t>
      </w:r>
      <w:r>
        <w:rPr>
          <w:rFonts w:eastAsia="Times New Roman" w:cs="Arial"/>
          <w:spacing w:val="-8"/>
          <w:w w:val="99"/>
          <w:sz w:val="18"/>
          <w:szCs w:val="18"/>
        </w:rPr>
        <w:t>e</w:t>
      </w:r>
      <w:r>
        <w:rPr>
          <w:rFonts w:eastAsia="Times New Roman" w:cs="Arial"/>
          <w:spacing w:val="-7"/>
          <w:w w:val="99"/>
          <w:sz w:val="18"/>
          <w:szCs w:val="18"/>
        </w:rPr>
        <w:t>l</w:t>
      </w:r>
      <w:r>
        <w:rPr>
          <w:rFonts w:eastAsia="Times New Roman" w:cs="Arial"/>
          <w:spacing w:val="-4"/>
          <w:w w:val="99"/>
          <w:sz w:val="18"/>
          <w:szCs w:val="18"/>
        </w:rPr>
        <w:t xml:space="preserve"> </w:t>
      </w:r>
      <w:r>
        <w:rPr>
          <w:rFonts w:eastAsia="Times New Roman" w:cs="Arial"/>
          <w:spacing w:val="-8"/>
          <w:w w:val="99"/>
          <w:sz w:val="18"/>
          <w:szCs w:val="18"/>
        </w:rPr>
        <w:t>D</w:t>
      </w:r>
      <w:r>
        <w:rPr>
          <w:rFonts w:eastAsia="Times New Roman" w:cs="Arial"/>
          <w:spacing w:val="-7"/>
          <w:w w:val="99"/>
          <w:sz w:val="18"/>
          <w:szCs w:val="18"/>
        </w:rPr>
        <w:t>.</w:t>
      </w:r>
      <w:r>
        <w:rPr>
          <w:rFonts w:eastAsia="Times New Roman" w:cs="Arial"/>
          <w:spacing w:val="-23"/>
          <w:w w:val="99"/>
          <w:sz w:val="18"/>
          <w:szCs w:val="18"/>
        </w:rPr>
        <w:t>P</w:t>
      </w:r>
      <w:r>
        <w:rPr>
          <w:rFonts w:eastAsia="Times New Roman" w:cs="Arial"/>
          <w:spacing w:val="-7"/>
          <w:w w:val="99"/>
          <w:sz w:val="18"/>
          <w:szCs w:val="18"/>
        </w:rPr>
        <w:t>.</w:t>
      </w:r>
      <w:r>
        <w:rPr>
          <w:rFonts w:eastAsia="Times New Roman" w:cs="Arial"/>
          <w:spacing w:val="-5"/>
          <w:w w:val="99"/>
          <w:sz w:val="18"/>
          <w:szCs w:val="18"/>
        </w:rPr>
        <w:t>R</w:t>
      </w:r>
      <w:r>
        <w:rPr>
          <w:rFonts w:eastAsia="Times New Roman" w:cs="Arial"/>
          <w:spacing w:val="-7"/>
          <w:w w:val="99"/>
          <w:sz w:val="18"/>
          <w:szCs w:val="18"/>
        </w:rPr>
        <w:t>.</w:t>
      </w:r>
      <w:r>
        <w:rPr>
          <w:rFonts w:eastAsia="Times New Roman" w:cs="Arial"/>
          <w:w w:val="99"/>
          <w:sz w:val="18"/>
          <w:szCs w:val="18"/>
        </w:rPr>
        <w:t>445</w:t>
      </w:r>
      <w:r>
        <w:rPr>
          <w:rFonts w:eastAsia="Times New Roman" w:cs="Arial"/>
          <w:spacing w:val="-7"/>
          <w:w w:val="99"/>
          <w:sz w:val="18"/>
          <w:szCs w:val="18"/>
        </w:rPr>
        <w:t>/</w:t>
      </w:r>
      <w:r>
        <w:rPr>
          <w:rFonts w:eastAsia="Times New Roman" w:cs="Arial"/>
          <w:w w:val="99"/>
          <w:sz w:val="18"/>
          <w:szCs w:val="18"/>
        </w:rPr>
        <w:t>2000</w:t>
      </w:r>
      <w:r>
        <w:rPr>
          <w:rFonts w:eastAsia="Times New Roman" w:cs="Arial"/>
          <w:spacing w:val="-7"/>
          <w:w w:val="99"/>
          <w:sz w:val="18"/>
          <w:szCs w:val="18"/>
        </w:rPr>
        <w:t xml:space="preserve">, </w:t>
      </w:r>
      <w:r>
        <w:rPr>
          <w:rFonts w:eastAsia="Times New Roman" w:cs="Arial"/>
          <w:w w:val="99"/>
          <w:sz w:val="18"/>
          <w:szCs w:val="18"/>
        </w:rPr>
        <w:t>d</w:t>
      </w:r>
      <w:r>
        <w:rPr>
          <w:rFonts w:eastAsia="Times New Roman" w:cs="Arial"/>
          <w:spacing w:val="-4"/>
          <w:w w:val="99"/>
          <w:sz w:val="18"/>
          <w:szCs w:val="18"/>
        </w:rPr>
        <w:t>i</w:t>
      </w:r>
      <w:r>
        <w:rPr>
          <w:rFonts w:eastAsia="Times New Roman" w:cs="Arial"/>
          <w:spacing w:val="-8"/>
          <w:w w:val="99"/>
          <w:sz w:val="18"/>
          <w:szCs w:val="18"/>
        </w:rPr>
        <w:t>c</w:t>
      </w:r>
      <w:r>
        <w:rPr>
          <w:rFonts w:eastAsia="Times New Roman" w:cs="Arial"/>
          <w:w w:val="99"/>
          <w:sz w:val="18"/>
          <w:szCs w:val="18"/>
        </w:rPr>
        <w:t>h</w:t>
      </w:r>
      <w:r>
        <w:rPr>
          <w:rFonts w:eastAsia="Times New Roman" w:cs="Arial"/>
          <w:spacing w:val="-4"/>
          <w:w w:val="99"/>
          <w:sz w:val="18"/>
          <w:szCs w:val="18"/>
        </w:rPr>
        <w:t>i</w:t>
      </w:r>
      <w:r>
        <w:rPr>
          <w:rFonts w:eastAsia="Times New Roman" w:cs="Arial"/>
          <w:spacing w:val="-5"/>
          <w:w w:val="99"/>
          <w:sz w:val="18"/>
          <w:szCs w:val="18"/>
        </w:rPr>
        <w:t>a</w:t>
      </w:r>
      <w:r>
        <w:rPr>
          <w:rFonts w:eastAsia="Times New Roman" w:cs="Arial"/>
          <w:spacing w:val="-7"/>
          <w:w w:val="99"/>
          <w:sz w:val="18"/>
          <w:szCs w:val="18"/>
        </w:rPr>
        <w:t>r</w:t>
      </w:r>
      <w:r>
        <w:rPr>
          <w:rFonts w:eastAsia="Times New Roman" w:cs="Arial"/>
          <w:spacing w:val="-5"/>
          <w:w w:val="99"/>
          <w:sz w:val="18"/>
          <w:szCs w:val="18"/>
        </w:rPr>
        <w:t>a</w:t>
      </w:r>
      <w:r>
        <w:rPr>
          <w:rFonts w:eastAsia="Times New Roman" w:cs="Arial"/>
          <w:spacing w:val="-7"/>
          <w:w w:val="99"/>
          <w:sz w:val="18"/>
          <w:szCs w:val="18"/>
        </w:rPr>
        <w:t xml:space="preserve"> </w:t>
      </w:r>
      <w:r>
        <w:rPr>
          <w:rFonts w:eastAsia="Times New Roman" w:cs="Arial"/>
          <w:spacing w:val="-8"/>
          <w:w w:val="99"/>
          <w:sz w:val="18"/>
          <w:szCs w:val="18"/>
        </w:rPr>
        <w:t>c</w:t>
      </w:r>
      <w:r>
        <w:rPr>
          <w:rFonts w:eastAsia="Times New Roman" w:cs="Arial"/>
          <w:spacing w:val="-4"/>
          <w:w w:val="99"/>
          <w:sz w:val="18"/>
          <w:szCs w:val="18"/>
        </w:rPr>
        <w:t>h</w:t>
      </w:r>
      <w:r>
        <w:rPr>
          <w:rFonts w:eastAsia="Times New Roman" w:cs="Arial"/>
          <w:spacing w:val="-8"/>
          <w:w w:val="99"/>
          <w:sz w:val="18"/>
          <w:szCs w:val="18"/>
        </w:rPr>
        <w:t>e</w:t>
      </w:r>
      <w:r>
        <w:rPr>
          <w:rFonts w:eastAsia="Times New Roman" w:cs="Arial"/>
          <w:spacing w:val="-4"/>
          <w:w w:val="99"/>
          <w:sz w:val="18"/>
          <w:szCs w:val="18"/>
        </w:rPr>
        <w:t xml:space="preserve"> l</w:t>
      </w:r>
      <w:r>
        <w:rPr>
          <w:rFonts w:eastAsia="Times New Roman" w:cs="Arial"/>
          <w:spacing w:val="-8"/>
          <w:w w:val="99"/>
          <w:sz w:val="18"/>
          <w:szCs w:val="18"/>
        </w:rPr>
        <w:t>e</w:t>
      </w:r>
      <w:r>
        <w:rPr>
          <w:rFonts w:eastAsia="Times New Roman" w:cs="Arial"/>
          <w:spacing w:val="-7"/>
          <w:w w:val="99"/>
          <w:sz w:val="18"/>
          <w:szCs w:val="18"/>
        </w:rPr>
        <w:t xml:space="preserve"> i</w:t>
      </w:r>
      <w:r>
        <w:rPr>
          <w:rFonts w:eastAsia="Times New Roman" w:cs="Arial"/>
          <w:spacing w:val="-4"/>
          <w:w w:val="99"/>
          <w:sz w:val="18"/>
          <w:szCs w:val="18"/>
        </w:rPr>
        <w:t>n</w:t>
      </w:r>
      <w:r>
        <w:rPr>
          <w:rFonts w:eastAsia="Times New Roman" w:cs="Arial"/>
          <w:spacing w:val="-7"/>
          <w:w w:val="99"/>
          <w:sz w:val="18"/>
          <w:szCs w:val="18"/>
        </w:rPr>
        <w:t>f</w:t>
      </w:r>
      <w:r>
        <w:rPr>
          <w:rFonts w:eastAsia="Times New Roman" w:cs="Arial"/>
          <w:w w:val="99"/>
          <w:sz w:val="18"/>
          <w:szCs w:val="18"/>
        </w:rPr>
        <w:t>o</w:t>
      </w:r>
      <w:r>
        <w:rPr>
          <w:rFonts w:eastAsia="Times New Roman" w:cs="Arial"/>
          <w:spacing w:val="-5"/>
          <w:w w:val="99"/>
          <w:sz w:val="18"/>
          <w:szCs w:val="18"/>
        </w:rPr>
        <w:t>r</w:t>
      </w:r>
      <w:r>
        <w:rPr>
          <w:rFonts w:eastAsia="Times New Roman" w:cs="Arial"/>
          <w:spacing w:val="-8"/>
          <w:w w:val="99"/>
          <w:sz w:val="18"/>
          <w:szCs w:val="18"/>
        </w:rPr>
        <w:t>m</w:t>
      </w:r>
      <w:r>
        <w:rPr>
          <w:rFonts w:eastAsia="Times New Roman" w:cs="Arial"/>
          <w:spacing w:val="-5"/>
          <w:w w:val="99"/>
          <w:sz w:val="18"/>
          <w:szCs w:val="18"/>
        </w:rPr>
        <w:t>az</w:t>
      </w:r>
      <w:r>
        <w:rPr>
          <w:rFonts w:eastAsia="Times New Roman" w:cs="Arial"/>
          <w:spacing w:val="-7"/>
          <w:w w:val="99"/>
          <w:sz w:val="18"/>
          <w:szCs w:val="18"/>
        </w:rPr>
        <w:t>i</w:t>
      </w:r>
      <w:r>
        <w:rPr>
          <w:rFonts w:eastAsia="Times New Roman" w:cs="Arial"/>
          <w:spacing w:val="-4"/>
          <w:w w:val="99"/>
          <w:sz w:val="18"/>
          <w:szCs w:val="18"/>
        </w:rPr>
        <w:t>o</w:t>
      </w:r>
      <w:r>
        <w:rPr>
          <w:rFonts w:eastAsia="Times New Roman" w:cs="Arial"/>
          <w:w w:val="99"/>
          <w:sz w:val="18"/>
          <w:szCs w:val="18"/>
        </w:rPr>
        <w:t>n</w:t>
      </w:r>
      <w:r>
        <w:rPr>
          <w:rFonts w:eastAsia="Times New Roman" w:cs="Arial"/>
          <w:spacing w:val="-7"/>
          <w:w w:val="99"/>
          <w:sz w:val="18"/>
          <w:szCs w:val="18"/>
        </w:rPr>
        <w:t>i ri</w:t>
      </w:r>
      <w:r>
        <w:rPr>
          <w:rFonts w:eastAsia="Times New Roman" w:cs="Arial"/>
          <w:w w:val="99"/>
          <w:sz w:val="18"/>
          <w:szCs w:val="18"/>
        </w:rPr>
        <w:t>p</w:t>
      </w:r>
      <w:r>
        <w:rPr>
          <w:rFonts w:eastAsia="Times New Roman" w:cs="Arial"/>
          <w:spacing w:val="-4"/>
          <w:w w:val="99"/>
          <w:sz w:val="18"/>
          <w:szCs w:val="18"/>
        </w:rPr>
        <w:t>o</w:t>
      </w:r>
      <w:r>
        <w:rPr>
          <w:rFonts w:eastAsia="Times New Roman" w:cs="Arial"/>
          <w:spacing w:val="-7"/>
          <w:w w:val="99"/>
          <w:sz w:val="18"/>
          <w:szCs w:val="18"/>
        </w:rPr>
        <w:t>r</w:t>
      </w:r>
      <w:r>
        <w:rPr>
          <w:rFonts w:eastAsia="Times New Roman" w:cs="Arial"/>
          <w:spacing w:val="-4"/>
          <w:w w:val="99"/>
          <w:sz w:val="18"/>
          <w:szCs w:val="18"/>
        </w:rPr>
        <w:t>t</w:t>
      </w:r>
      <w:r>
        <w:rPr>
          <w:rFonts w:eastAsia="Times New Roman" w:cs="Arial"/>
          <w:spacing w:val="-8"/>
          <w:w w:val="99"/>
          <w:sz w:val="18"/>
          <w:szCs w:val="18"/>
        </w:rPr>
        <w:t>a</w:t>
      </w:r>
      <w:r>
        <w:rPr>
          <w:rFonts w:eastAsia="Times New Roman" w:cs="Arial"/>
          <w:spacing w:val="-4"/>
          <w:w w:val="99"/>
          <w:sz w:val="18"/>
          <w:szCs w:val="18"/>
        </w:rPr>
        <w:t>t</w:t>
      </w:r>
      <w:r>
        <w:rPr>
          <w:rFonts w:eastAsia="Times New Roman" w:cs="Arial"/>
          <w:spacing w:val="-8"/>
          <w:w w:val="99"/>
          <w:sz w:val="18"/>
          <w:szCs w:val="18"/>
        </w:rPr>
        <w:t>e</w:t>
      </w:r>
      <w:r>
        <w:rPr>
          <w:rFonts w:eastAsia="Times New Roman" w:cs="Arial"/>
          <w:spacing w:val="-7"/>
          <w:w w:val="99"/>
          <w:sz w:val="18"/>
          <w:szCs w:val="18"/>
        </w:rPr>
        <w:t xml:space="preserve"> </w:t>
      </w:r>
      <w:r>
        <w:rPr>
          <w:rFonts w:eastAsia="Times New Roman" w:cs="Arial"/>
          <w:spacing w:val="-4"/>
          <w:w w:val="99"/>
          <w:sz w:val="18"/>
          <w:szCs w:val="18"/>
        </w:rPr>
        <w:t>n</w:t>
      </w:r>
      <w:r>
        <w:rPr>
          <w:rFonts w:eastAsia="Times New Roman" w:cs="Arial"/>
          <w:spacing w:val="-5"/>
          <w:w w:val="99"/>
          <w:sz w:val="18"/>
          <w:szCs w:val="18"/>
        </w:rPr>
        <w:t>e</w:t>
      </w:r>
      <w:r>
        <w:rPr>
          <w:rFonts w:eastAsia="Times New Roman" w:cs="Arial"/>
          <w:spacing w:val="-7"/>
          <w:w w:val="99"/>
          <w:sz w:val="18"/>
          <w:szCs w:val="18"/>
        </w:rPr>
        <w:t xml:space="preserve">l </w:t>
      </w:r>
      <w:r>
        <w:rPr>
          <w:rFonts w:eastAsia="Times New Roman" w:cs="Arial"/>
          <w:spacing w:val="-5"/>
          <w:w w:val="99"/>
          <w:sz w:val="18"/>
          <w:szCs w:val="18"/>
        </w:rPr>
        <w:t>se</w:t>
      </w:r>
      <w:r>
        <w:rPr>
          <w:rFonts w:eastAsia="Times New Roman" w:cs="Arial"/>
          <w:spacing w:val="-8"/>
          <w:w w:val="99"/>
          <w:sz w:val="18"/>
          <w:szCs w:val="18"/>
        </w:rPr>
        <w:t>g</w:t>
      </w:r>
      <w:r>
        <w:rPr>
          <w:rFonts w:eastAsia="Times New Roman" w:cs="Arial"/>
          <w:spacing w:val="-4"/>
          <w:w w:val="99"/>
          <w:sz w:val="18"/>
          <w:szCs w:val="18"/>
        </w:rPr>
        <w:t>u</w:t>
      </w:r>
      <w:r>
        <w:rPr>
          <w:rFonts w:eastAsia="Times New Roman" w:cs="Arial"/>
          <w:spacing w:val="-8"/>
          <w:w w:val="99"/>
          <w:sz w:val="18"/>
          <w:szCs w:val="18"/>
        </w:rPr>
        <w:t>e</w:t>
      </w:r>
      <w:r>
        <w:rPr>
          <w:rFonts w:eastAsia="Times New Roman" w:cs="Arial"/>
          <w:w w:val="99"/>
          <w:sz w:val="18"/>
          <w:szCs w:val="18"/>
        </w:rPr>
        <w:t>n</w:t>
      </w:r>
      <w:r>
        <w:rPr>
          <w:rFonts w:eastAsia="Times New Roman" w:cs="Arial"/>
          <w:spacing w:val="-4"/>
          <w:w w:val="99"/>
          <w:sz w:val="18"/>
          <w:szCs w:val="18"/>
        </w:rPr>
        <w:t>t</w:t>
      </w:r>
      <w:r>
        <w:rPr>
          <w:rFonts w:eastAsia="Times New Roman" w:cs="Arial"/>
          <w:spacing w:val="-8"/>
          <w:w w:val="99"/>
          <w:sz w:val="18"/>
          <w:szCs w:val="18"/>
        </w:rPr>
        <w:t>e</w:t>
      </w:r>
      <w:r>
        <w:rPr>
          <w:rFonts w:eastAsia="Times New Roman" w:cs="Arial"/>
          <w:spacing w:val="-4"/>
          <w:w w:val="99"/>
          <w:sz w:val="18"/>
          <w:szCs w:val="18"/>
        </w:rPr>
        <w:t xml:space="preserve"> cu</w:t>
      </w:r>
      <w:r>
        <w:rPr>
          <w:rFonts w:eastAsia="Times New Roman" w:cs="Arial"/>
          <w:spacing w:val="-7"/>
          <w:w w:val="99"/>
          <w:sz w:val="18"/>
          <w:szCs w:val="18"/>
        </w:rPr>
        <w:t>r</w:t>
      </w:r>
      <w:r>
        <w:rPr>
          <w:rFonts w:eastAsia="Times New Roman" w:cs="Arial"/>
          <w:spacing w:val="-5"/>
          <w:w w:val="99"/>
          <w:sz w:val="18"/>
          <w:szCs w:val="18"/>
        </w:rPr>
        <w:t>r</w:t>
      </w:r>
      <w:r>
        <w:rPr>
          <w:rFonts w:eastAsia="Times New Roman" w:cs="Arial"/>
          <w:spacing w:val="-7"/>
          <w:w w:val="99"/>
          <w:sz w:val="18"/>
          <w:szCs w:val="18"/>
        </w:rPr>
        <w:t>i</w:t>
      </w:r>
      <w:r>
        <w:rPr>
          <w:rFonts w:eastAsia="Times New Roman" w:cs="Arial"/>
          <w:spacing w:val="-8"/>
          <w:w w:val="99"/>
          <w:sz w:val="18"/>
          <w:szCs w:val="18"/>
        </w:rPr>
        <w:t>c</w:t>
      </w:r>
      <w:r>
        <w:rPr>
          <w:rFonts w:eastAsia="Times New Roman" w:cs="Arial"/>
          <w:spacing w:val="-4"/>
          <w:w w:val="99"/>
          <w:sz w:val="18"/>
          <w:szCs w:val="18"/>
        </w:rPr>
        <w:t>u</w:t>
      </w:r>
      <w:r>
        <w:rPr>
          <w:rFonts w:eastAsia="Times New Roman" w:cs="Arial"/>
          <w:spacing w:val="-7"/>
          <w:w w:val="99"/>
          <w:sz w:val="18"/>
          <w:szCs w:val="18"/>
        </w:rPr>
        <w:t>l</w:t>
      </w:r>
      <w:r>
        <w:rPr>
          <w:rFonts w:eastAsia="Times New Roman" w:cs="Arial"/>
          <w:spacing w:val="-4"/>
          <w:w w:val="99"/>
          <w:sz w:val="18"/>
          <w:szCs w:val="18"/>
        </w:rPr>
        <w:t>u</w:t>
      </w:r>
      <w:r>
        <w:rPr>
          <w:rFonts w:eastAsia="Times New Roman" w:cs="Arial"/>
          <w:spacing w:val="-8"/>
          <w:w w:val="99"/>
          <w:sz w:val="18"/>
          <w:szCs w:val="18"/>
        </w:rPr>
        <w:t>m</w:t>
      </w:r>
      <w:r>
        <w:rPr>
          <w:rFonts w:eastAsia="Times New Roman" w:cs="Arial"/>
          <w:spacing w:val="-4"/>
          <w:w w:val="99"/>
          <w:sz w:val="18"/>
          <w:szCs w:val="18"/>
        </w:rPr>
        <w:t xml:space="preserve"> vi</w:t>
      </w:r>
      <w:r>
        <w:rPr>
          <w:rFonts w:eastAsia="Times New Roman" w:cs="Arial"/>
          <w:spacing w:val="-7"/>
          <w:w w:val="99"/>
          <w:sz w:val="18"/>
          <w:szCs w:val="18"/>
        </w:rPr>
        <w:t>t</w:t>
      </w:r>
      <w:r>
        <w:rPr>
          <w:rFonts w:eastAsia="Times New Roman" w:cs="Arial"/>
          <w:spacing w:val="-5"/>
          <w:w w:val="99"/>
          <w:sz w:val="18"/>
          <w:szCs w:val="18"/>
        </w:rPr>
        <w:t>ae</w:t>
      </w:r>
      <w:r>
        <w:rPr>
          <w:rFonts w:eastAsia="Times New Roman" w:cs="Arial"/>
          <w:spacing w:val="-7"/>
          <w:w w:val="99"/>
          <w:sz w:val="18"/>
          <w:szCs w:val="18"/>
        </w:rPr>
        <w:t xml:space="preserve">, </w:t>
      </w:r>
      <w:r>
        <w:rPr>
          <w:rFonts w:eastAsia="Times New Roman" w:cs="Arial"/>
          <w:spacing w:val="-5"/>
          <w:w w:val="99"/>
          <w:sz w:val="18"/>
          <w:szCs w:val="18"/>
        </w:rPr>
        <w:t>r</w:t>
      </w:r>
      <w:r>
        <w:rPr>
          <w:rFonts w:eastAsia="Times New Roman" w:cs="Arial"/>
          <w:spacing w:val="-8"/>
          <w:w w:val="99"/>
          <w:sz w:val="18"/>
          <w:szCs w:val="18"/>
        </w:rPr>
        <w:t>e</w:t>
      </w:r>
      <w:r>
        <w:rPr>
          <w:rFonts w:eastAsia="Times New Roman" w:cs="Arial"/>
          <w:spacing w:val="-4"/>
          <w:w w:val="99"/>
          <w:sz w:val="18"/>
          <w:szCs w:val="18"/>
        </w:rPr>
        <w:t>d</w:t>
      </w:r>
      <w:r>
        <w:rPr>
          <w:rFonts w:eastAsia="Times New Roman" w:cs="Arial"/>
          <w:spacing w:val="-8"/>
          <w:w w:val="99"/>
          <w:sz w:val="18"/>
          <w:szCs w:val="18"/>
        </w:rPr>
        <w:t>a</w:t>
      </w:r>
      <w:r>
        <w:rPr>
          <w:rFonts w:eastAsia="Times New Roman" w:cs="Arial"/>
          <w:spacing w:val="-7"/>
          <w:w w:val="99"/>
          <w:sz w:val="18"/>
          <w:szCs w:val="18"/>
        </w:rPr>
        <w:t>t</w:t>
      </w:r>
      <w:r>
        <w:rPr>
          <w:rFonts w:eastAsia="Times New Roman" w:cs="Arial"/>
          <w:spacing w:val="-4"/>
          <w:w w:val="99"/>
          <w:sz w:val="18"/>
          <w:szCs w:val="18"/>
        </w:rPr>
        <w:t>t</w:t>
      </w:r>
      <w:r>
        <w:rPr>
          <w:rFonts w:eastAsia="Times New Roman" w:cs="Arial"/>
          <w:w w:val="99"/>
          <w:sz w:val="18"/>
          <w:szCs w:val="18"/>
        </w:rPr>
        <w:t>o</w:t>
      </w:r>
      <w:r>
        <w:rPr>
          <w:rFonts w:eastAsia="Times New Roman" w:cs="Arial"/>
          <w:spacing w:val="-7"/>
          <w:w w:val="99"/>
          <w:sz w:val="18"/>
          <w:szCs w:val="18"/>
        </w:rPr>
        <w:t xml:space="preserve"> i</w:t>
      </w:r>
      <w:r>
        <w:rPr>
          <w:rFonts w:eastAsia="Times New Roman" w:cs="Arial"/>
          <w:w w:val="99"/>
          <w:sz w:val="18"/>
          <w:szCs w:val="18"/>
        </w:rPr>
        <w:t>n</w:t>
      </w:r>
      <w:r>
        <w:rPr>
          <w:rFonts w:eastAsia="Times New Roman" w:cs="Arial"/>
          <w:spacing w:val="-4"/>
          <w:w w:val="99"/>
          <w:sz w:val="18"/>
          <w:szCs w:val="18"/>
        </w:rPr>
        <w:t xml:space="preserve"> </w:t>
      </w:r>
      <w:r>
        <w:rPr>
          <w:rFonts w:eastAsia="Times New Roman" w:cs="Arial"/>
          <w:spacing w:val="-7"/>
          <w:w w:val="99"/>
          <w:sz w:val="18"/>
          <w:szCs w:val="18"/>
        </w:rPr>
        <w:t>f</w:t>
      </w:r>
      <w:r>
        <w:rPr>
          <w:rFonts w:eastAsia="Times New Roman" w:cs="Arial"/>
          <w:w w:val="99"/>
          <w:sz w:val="18"/>
          <w:szCs w:val="18"/>
        </w:rPr>
        <w:t>o</w:t>
      </w:r>
      <w:r>
        <w:rPr>
          <w:rFonts w:eastAsia="Times New Roman" w:cs="Arial"/>
          <w:spacing w:val="-5"/>
          <w:w w:val="99"/>
          <w:sz w:val="18"/>
          <w:szCs w:val="18"/>
        </w:rPr>
        <w:t>r</w:t>
      </w:r>
      <w:r>
        <w:rPr>
          <w:rFonts w:eastAsia="Times New Roman" w:cs="Arial"/>
          <w:spacing w:val="-8"/>
          <w:w w:val="99"/>
          <w:sz w:val="18"/>
          <w:szCs w:val="18"/>
        </w:rPr>
        <w:t>m</w:t>
      </w:r>
      <w:r>
        <w:rPr>
          <w:rFonts w:eastAsia="Times New Roman" w:cs="Arial"/>
          <w:spacing w:val="-5"/>
          <w:w w:val="99"/>
          <w:sz w:val="18"/>
          <w:szCs w:val="18"/>
        </w:rPr>
        <w:t>a</w:t>
      </w:r>
      <w:r>
        <w:rPr>
          <w:rFonts w:eastAsia="Times New Roman" w:cs="Arial"/>
          <w:spacing w:val="-7"/>
          <w:w w:val="99"/>
          <w:sz w:val="18"/>
          <w:szCs w:val="18"/>
        </w:rPr>
        <w:t>t</w:t>
      </w:r>
      <w:r>
        <w:rPr>
          <w:rFonts w:eastAsia="Times New Roman" w:cs="Arial"/>
          <w:spacing w:val="-4"/>
          <w:w w:val="99"/>
          <w:sz w:val="18"/>
          <w:szCs w:val="18"/>
        </w:rPr>
        <w:t>o</w:t>
      </w:r>
      <w:r>
        <w:rPr>
          <w:rFonts w:eastAsia="Times New Roman" w:cs="Arial"/>
          <w:spacing w:val="-7"/>
          <w:w w:val="99"/>
          <w:sz w:val="18"/>
          <w:szCs w:val="18"/>
        </w:rPr>
        <w:t xml:space="preserve"> </w:t>
      </w:r>
      <w:r>
        <w:rPr>
          <w:rFonts w:eastAsia="Times New Roman" w:cs="Arial"/>
          <w:spacing w:val="-8"/>
          <w:w w:val="99"/>
          <w:sz w:val="18"/>
          <w:szCs w:val="18"/>
        </w:rPr>
        <w:t>e</w:t>
      </w:r>
      <w:r>
        <w:rPr>
          <w:rFonts w:eastAsia="Times New Roman" w:cs="Arial"/>
          <w:spacing w:val="-4"/>
          <w:w w:val="99"/>
          <w:sz w:val="18"/>
          <w:szCs w:val="18"/>
        </w:rPr>
        <w:t>u</w:t>
      </w:r>
      <w:r>
        <w:rPr>
          <w:rFonts w:eastAsia="Times New Roman" w:cs="Arial"/>
          <w:spacing w:val="-7"/>
          <w:w w:val="99"/>
          <w:sz w:val="18"/>
          <w:szCs w:val="18"/>
        </w:rPr>
        <w:t>r</w:t>
      </w:r>
      <w:r>
        <w:rPr>
          <w:rFonts w:eastAsia="Times New Roman" w:cs="Arial"/>
          <w:w w:val="99"/>
          <w:sz w:val="18"/>
          <w:szCs w:val="18"/>
        </w:rPr>
        <w:t>o</w:t>
      </w:r>
      <w:r>
        <w:rPr>
          <w:rFonts w:eastAsia="Times New Roman" w:cs="Arial"/>
          <w:spacing w:val="-3"/>
          <w:w w:val="99"/>
          <w:sz w:val="18"/>
          <w:szCs w:val="18"/>
        </w:rPr>
        <w:t>p</w:t>
      </w:r>
      <w:r>
        <w:rPr>
          <w:rFonts w:eastAsia="Times New Roman" w:cs="Arial"/>
          <w:spacing w:val="-8"/>
          <w:w w:val="99"/>
          <w:sz w:val="18"/>
          <w:szCs w:val="18"/>
        </w:rPr>
        <w:t>e</w:t>
      </w:r>
      <w:r>
        <w:rPr>
          <w:rFonts w:eastAsia="Times New Roman" w:cs="Arial"/>
          <w:w w:val="99"/>
          <w:sz w:val="18"/>
          <w:szCs w:val="18"/>
        </w:rPr>
        <w:t>o</w:t>
      </w:r>
      <w:r>
        <w:rPr>
          <w:rFonts w:eastAsia="Times New Roman" w:cs="Arial"/>
          <w:spacing w:val="-7"/>
          <w:w w:val="99"/>
          <w:sz w:val="18"/>
          <w:szCs w:val="18"/>
        </w:rPr>
        <w:t>,</w:t>
      </w:r>
      <w:r>
        <w:rPr>
          <w:rFonts w:eastAsia="Times New Roman" w:cs="Arial"/>
          <w:spacing w:val="-4"/>
          <w:w w:val="99"/>
          <w:sz w:val="18"/>
          <w:szCs w:val="18"/>
        </w:rPr>
        <w:t xml:space="preserve"> </w:t>
      </w:r>
      <w:r>
        <w:rPr>
          <w:rFonts w:eastAsia="Times New Roman" w:cs="Arial"/>
          <w:spacing w:val="-8"/>
          <w:w w:val="99"/>
          <w:sz w:val="18"/>
          <w:szCs w:val="18"/>
        </w:rPr>
        <w:t>c</w:t>
      </w:r>
      <w:r>
        <w:rPr>
          <w:rFonts w:eastAsia="Times New Roman" w:cs="Arial"/>
          <w:w w:val="99"/>
          <w:sz w:val="18"/>
          <w:szCs w:val="18"/>
        </w:rPr>
        <w:t>o</w:t>
      </w:r>
      <w:r>
        <w:rPr>
          <w:rFonts w:eastAsia="Times New Roman" w:cs="Arial"/>
          <w:spacing w:val="-5"/>
          <w:w w:val="99"/>
          <w:sz w:val="18"/>
          <w:szCs w:val="18"/>
        </w:rPr>
        <w:t>r</w:t>
      </w:r>
      <w:r>
        <w:rPr>
          <w:rFonts w:eastAsia="Times New Roman" w:cs="Arial"/>
          <w:spacing w:val="-7"/>
          <w:w w:val="99"/>
          <w:sz w:val="18"/>
          <w:szCs w:val="18"/>
        </w:rPr>
        <w:t>r</w:t>
      </w:r>
      <w:r>
        <w:rPr>
          <w:rFonts w:eastAsia="Times New Roman" w:cs="Arial"/>
          <w:spacing w:val="-4"/>
          <w:w w:val="99"/>
          <w:sz w:val="18"/>
          <w:szCs w:val="18"/>
        </w:rPr>
        <w:t>i</w:t>
      </w:r>
      <w:r>
        <w:rPr>
          <w:rFonts w:eastAsia="Times New Roman" w:cs="Arial"/>
          <w:spacing w:val="-8"/>
          <w:w w:val="99"/>
          <w:sz w:val="18"/>
          <w:szCs w:val="18"/>
        </w:rPr>
        <w:t>s</w:t>
      </w:r>
      <w:r>
        <w:rPr>
          <w:rFonts w:eastAsia="Times New Roman" w:cs="Arial"/>
          <w:w w:val="99"/>
          <w:sz w:val="18"/>
          <w:szCs w:val="18"/>
        </w:rPr>
        <w:t>pondono</w:t>
      </w:r>
      <w:r>
        <w:rPr>
          <w:rFonts w:eastAsia="Times New Roman" w:cs="Arial"/>
          <w:spacing w:val="-4"/>
          <w:w w:val="99"/>
          <w:sz w:val="18"/>
          <w:szCs w:val="18"/>
        </w:rPr>
        <w:t xml:space="preserve"> </w:t>
      </w:r>
      <w:r>
        <w:rPr>
          <w:rFonts w:eastAsia="Times New Roman" w:cs="Arial"/>
          <w:spacing w:val="-8"/>
          <w:w w:val="99"/>
          <w:sz w:val="18"/>
          <w:szCs w:val="18"/>
        </w:rPr>
        <w:t>a</w:t>
      </w:r>
      <w:r>
        <w:rPr>
          <w:rFonts w:eastAsia="Times New Roman" w:cs="Arial"/>
          <w:spacing w:val="-4"/>
          <w:w w:val="99"/>
          <w:sz w:val="18"/>
          <w:szCs w:val="18"/>
        </w:rPr>
        <w:t xml:space="preserve"> </w:t>
      </w:r>
      <w:r>
        <w:rPr>
          <w:rFonts w:eastAsia="Times New Roman" w:cs="Arial"/>
          <w:w w:val="99"/>
          <w:sz w:val="18"/>
          <w:szCs w:val="18"/>
        </w:rPr>
        <w:t>v</w:t>
      </w:r>
      <w:r>
        <w:rPr>
          <w:rFonts w:eastAsia="Times New Roman" w:cs="Arial"/>
          <w:spacing w:val="-8"/>
          <w:w w:val="99"/>
          <w:sz w:val="18"/>
          <w:szCs w:val="18"/>
        </w:rPr>
        <w:t>e</w:t>
      </w:r>
      <w:r>
        <w:rPr>
          <w:rFonts w:eastAsia="Times New Roman" w:cs="Arial"/>
          <w:spacing w:val="-7"/>
          <w:w w:val="99"/>
          <w:sz w:val="18"/>
          <w:szCs w:val="18"/>
        </w:rPr>
        <w:t>r</w:t>
      </w:r>
      <w:r>
        <w:rPr>
          <w:rFonts w:eastAsia="Times New Roman" w:cs="Arial"/>
          <w:spacing w:val="-4"/>
          <w:w w:val="99"/>
          <w:sz w:val="18"/>
          <w:szCs w:val="18"/>
        </w:rPr>
        <w:t>it</w:t>
      </w:r>
      <w:r>
        <w:rPr>
          <w:rFonts w:eastAsia="Times New Roman" w:cs="Arial"/>
          <w:spacing w:val="-8"/>
          <w:w w:val="99"/>
          <w:sz w:val="18"/>
          <w:szCs w:val="18"/>
        </w:rPr>
        <w:t>à</w:t>
      </w:r>
      <w:r>
        <w:rPr>
          <w:rFonts w:eastAsia="Times New Roman" w:cs="Arial"/>
          <w:spacing w:val="-4"/>
          <w:w w:val="99"/>
          <w:sz w:val="18"/>
          <w:szCs w:val="18"/>
        </w:rPr>
        <w:t>:</w:t>
      </w:r>
      <w:r>
        <w:rPr>
          <w:rFonts w:eastAsia="Times New Roman" w:cs="Arial"/>
          <w:spacing w:val="0"/>
          <w:w w:val="99"/>
          <w:sz w:val="18"/>
          <w:szCs w:val="18"/>
        </w:rPr>
        <w:t xml:space="preserve"> </w:t>
      </w:r>
    </w:p>
    <w:p>
      <w:pPr>
        <w:pStyle w:val="Normal"/>
        <w:spacing w:lineRule="exact" w:line="204"/>
        <w:ind w:left="371" w:right="415" w:hanging="0"/>
        <w:jc w:val="center"/>
        <w:rPr>
          <w:rFonts w:eastAsia="Times New Roman" w:cs="Arial"/>
          <w:sz w:val="18"/>
          <w:szCs w:val="18"/>
        </w:rPr>
      </w:pPr>
      <w:r>
        <w:rPr>
          <w:rFonts w:eastAsia="Times New Roman" w:cs="Arial"/>
          <w:sz w:val="18"/>
          <w:szCs w:val="18"/>
        </w:rPr>
      </w:r>
    </w:p>
    <w:p>
      <w:pPr>
        <w:pStyle w:val="Normal"/>
        <w:spacing w:lineRule="exact" w:line="204"/>
        <w:ind w:left="371" w:right="415" w:hanging="0"/>
        <w:jc w:val="center"/>
        <w:rPr>
          <w:rFonts w:eastAsia="Times New Roman" w:cs="Arial"/>
          <w:sz w:val="18"/>
          <w:szCs w:val="18"/>
        </w:rPr>
      </w:pPr>
      <w:r>
        <w:rPr>
          <w:rFonts w:eastAsia="Times New Roman" w:cs="Arial"/>
          <w:sz w:val="18"/>
          <w:szCs w:val="18"/>
        </w:rPr>
      </w:r>
    </w:p>
    <w:tbl>
      <w:tblPr>
        <w:tblW w:w="10375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2834"/>
        <w:gridCol w:w="7540"/>
      </w:tblGrid>
      <w:tr>
        <w:trPr>
          <w:trHeight w:val="340" w:hRule="atLeast"/>
        </w:trPr>
        <w:tc>
          <w:tcPr>
            <w:tcW w:w="2834" w:type="dxa"/>
            <w:tcBorders/>
            <w:shd w:color="auto" w:fill="auto" w:val="clear"/>
            <w:vAlign w:val="center"/>
          </w:tcPr>
          <w:p>
            <w:pPr>
              <w:pStyle w:val="ECVPersonalInfoHeading"/>
              <w:spacing w:before="57" w:after="0"/>
              <w:rPr/>
            </w:pPr>
            <w:r>
              <w:rPr>
                <w:caps w:val="false"/>
                <w:smallCaps w:val="false"/>
              </w:rPr>
              <w:t>INFORMAZIONI PERSONALI</w:t>
            </w:r>
          </w:p>
        </w:tc>
        <w:tc>
          <w:tcPr>
            <w:tcW w:w="7540" w:type="dxa"/>
            <w:tcBorders/>
            <w:shd w:color="auto" w:fill="auto" w:val="clear"/>
            <w:vAlign w:val="center"/>
          </w:tcPr>
          <w:p>
            <w:pPr>
              <w:pStyle w:val="ECVNameField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STEFANO FERRETTI</w:t>
            </w:r>
          </w:p>
        </w:tc>
      </w:tr>
      <w:tr>
        <w:trPr>
          <w:trHeight w:val="104" w:hRule="exact"/>
        </w:trPr>
        <w:tc>
          <w:tcPr>
            <w:tcW w:w="10374" w:type="dxa"/>
            <w:gridSpan w:val="2"/>
            <w:tcBorders/>
            <w:shd w:color="auto" w:fill="auto" w:val="clear"/>
          </w:tcPr>
          <w:p>
            <w:pPr>
              <w:pStyle w:val="ECVComments"/>
              <w:rPr/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2834" w:type="dxa"/>
            <w:vMerge w:val="restart"/>
            <w:tcBorders/>
            <w:shd w:color="auto" w:fill="auto" w:val="clear"/>
          </w:tcPr>
          <w:p>
            <w:pPr>
              <w:pStyle w:val="ECVLeftHeading"/>
              <w:rPr/>
            </w:pPr>
            <w:r>
              <w:rPr/>
            </w:r>
          </w:p>
          <w:p>
            <w:pPr>
              <w:pStyle w:val="ECVLeftHeading"/>
              <w:rPr/>
            </w:pPr>
            <w:r>
              <w:rPr/>
            </w:r>
          </w:p>
          <w:p>
            <w:pPr>
              <w:pStyle w:val="ECVLeftHeading"/>
              <w:rPr/>
            </w:pPr>
            <w:r>
              <w:rPr/>
              <w:t xml:space="preserve"> </w:t>
            </w:r>
          </w:p>
        </w:tc>
        <w:tc>
          <w:tcPr>
            <w:tcW w:w="7540" w:type="dxa"/>
            <w:tcBorders/>
            <w:shd w:color="auto" w:fill="auto" w:val="clear"/>
          </w:tcPr>
          <w:p>
            <w:pPr>
              <w:pStyle w:val="ECVContactDetails1"/>
              <w:rPr>
                <w:rFonts w:eastAsia="Arial" w:cs="Arial"/>
                <w:spacing w:val="-4"/>
                <w:w w:val="99"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2834" w:type="dxa"/>
            <w:vMerge w:val="continue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40" w:type="dxa"/>
            <w:tcBorders/>
            <w:shd w:color="auto" w:fill="auto" w:val="clear"/>
          </w:tcPr>
          <w:p>
            <w:pPr>
              <w:pStyle w:val="ECVContactDetails1"/>
              <w:tabs>
                <w:tab w:val="right" w:pos="8218" w:leader="none"/>
              </w:tabs>
              <w:rPr>
                <w:rFonts w:eastAsia="Arial" w:cs="Arial"/>
                <w:spacing w:val="-4"/>
                <w:w w:val="99"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2834" w:type="dxa"/>
            <w:vMerge w:val="continue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40" w:type="dxa"/>
            <w:tcBorders/>
            <w:shd w:color="auto" w:fill="auto" w:val="clear"/>
            <w:vAlign w:val="center"/>
          </w:tcPr>
          <w:p>
            <w:pPr>
              <w:pStyle w:val="ECVContactDetails1"/>
              <w:rPr>
                <w:rStyle w:val="CollegamentoInternet"/>
                <w:rFonts w:cs="Arial"/>
                <w:sz w:val="22"/>
                <w:szCs w:val="22"/>
              </w:rPr>
            </w:pPr>
            <w:hyperlink r:id="rId2">
              <w:r>
                <w:rPr/>
              </w:r>
            </w:hyperlink>
          </w:p>
        </w:tc>
      </w:tr>
      <w:tr>
        <w:trPr>
          <w:trHeight w:val="340" w:hRule="atLeast"/>
        </w:trPr>
        <w:tc>
          <w:tcPr>
            <w:tcW w:w="2834" w:type="dxa"/>
            <w:vMerge w:val="continue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40" w:type="dxa"/>
            <w:tcBorders/>
            <w:shd w:color="auto" w:fill="auto" w:val="clear"/>
            <w:vAlign w:val="center"/>
          </w:tcPr>
          <w:p>
            <w:pPr>
              <w:pStyle w:val="ECVGenderRow"/>
              <w:spacing w:before="85" w:after="0"/>
              <w:rPr>
                <w:rFonts w:cs="Arial"/>
                <w:sz w:val="22"/>
                <w:szCs w:val="22"/>
              </w:rPr>
            </w:pPr>
            <w:r>
              <w:rPr>
                <w:rStyle w:val="ECVHeadingContactDetails"/>
                <w:rFonts w:cs="Arial"/>
                <w:sz w:val="22"/>
                <w:szCs w:val="22"/>
              </w:rPr>
              <w:t>Sesso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Style w:val="ECVContactDetails"/>
                <w:rFonts w:cs="Arial"/>
                <w:sz w:val="22"/>
                <w:szCs w:val="22"/>
              </w:rPr>
              <w:t xml:space="preserve">M </w:t>
            </w:r>
            <w:r>
              <w:rPr>
                <w:rStyle w:val="ECVHeadingContactDetails"/>
                <w:rFonts w:cs="Arial"/>
                <w:sz w:val="22"/>
                <w:szCs w:val="22"/>
              </w:rPr>
              <w:t>| Data di nascita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color w:val="00000A"/>
                <w:sz w:val="22"/>
                <w:szCs w:val="22"/>
              </w:rPr>
              <w:t>21</w:t>
            </w:r>
            <w:r>
              <w:rPr>
                <w:rStyle w:val="ECVContactDetails"/>
                <w:rFonts w:cs="Arial"/>
                <w:sz w:val="22"/>
                <w:szCs w:val="22"/>
              </w:rPr>
              <w:t>/08/2017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Style w:val="ECVHeadingContactDetails"/>
                <w:rFonts w:cs="Arial"/>
                <w:sz w:val="22"/>
                <w:szCs w:val="22"/>
              </w:rPr>
              <w:t>| Nazionalità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color w:val="00000A"/>
                <w:sz w:val="22"/>
                <w:szCs w:val="22"/>
              </w:rPr>
              <w:t>Italiana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</w:tr>
      <w:tr>
        <w:trPr>
          <w:trHeight w:val="121" w:hRule="atLeast"/>
        </w:trPr>
        <w:tc>
          <w:tcPr>
            <w:tcW w:w="2834" w:type="dxa"/>
            <w:vMerge w:val="continue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40" w:type="dxa"/>
            <w:tcBorders/>
            <w:shd w:color="auto" w:fill="auto" w:val="clear"/>
          </w:tcPr>
          <w:p>
            <w:pPr>
              <w:pStyle w:val="ECVContactDetails1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121" w:hRule="atLeast"/>
        </w:trPr>
        <w:tc>
          <w:tcPr>
            <w:tcW w:w="2834" w:type="dxa"/>
            <w:vMerge w:val="continue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40" w:type="dxa"/>
            <w:tcBorders/>
            <w:shd w:color="auto" w:fill="auto" w:val="clear"/>
          </w:tcPr>
          <w:p>
            <w:pPr>
              <w:pStyle w:val="ECVContactDetails1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121" w:hRule="atLeast"/>
        </w:trPr>
        <w:tc>
          <w:tcPr>
            <w:tcW w:w="2834" w:type="dxa"/>
            <w:vMerge w:val="continue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40" w:type="dxa"/>
            <w:tcBorders/>
            <w:shd w:color="auto" w:fill="auto" w:val="clear"/>
          </w:tcPr>
          <w:p>
            <w:pPr>
              <w:pStyle w:val="ECVContactDetails1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</w:tbl>
    <w:p>
      <w:pPr>
        <w:pStyle w:val="Normal"/>
        <w:spacing w:lineRule="exact" w:line="204"/>
        <w:ind w:left="371" w:right="415" w:hanging="0"/>
        <w:jc w:val="center"/>
        <w:rPr>
          <w:rFonts w:eastAsia="Times New Roman" w:cs="Arial"/>
          <w:sz w:val="18"/>
          <w:szCs w:val="18"/>
        </w:rPr>
      </w:pPr>
      <w:r>
        <w:rPr>
          <w:rFonts w:eastAsia="Times New Roman" w:cs="Arial"/>
          <w:sz w:val="18"/>
          <w:szCs w:val="18"/>
        </w:rPr>
      </w:r>
    </w:p>
    <w:p>
      <w:pPr>
        <w:pStyle w:val="Normal"/>
        <w:rPr>
          <w:sz w:val="10"/>
          <w:szCs w:val="10"/>
        </w:rPr>
      </w:pPr>
      <w:r>
        <w:rPr>
          <w:sz w:val="10"/>
          <w:szCs w:val="10"/>
        </w:rPr>
      </w:r>
    </w:p>
    <w:tbl>
      <w:tblPr>
        <w:tblW w:w="10466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2859"/>
        <w:gridCol w:w="7606"/>
      </w:tblGrid>
      <w:tr>
        <w:trPr>
          <w:trHeight w:val="170" w:hRule="atLeast"/>
        </w:trPr>
        <w:tc>
          <w:tcPr>
            <w:tcW w:w="2859" w:type="dxa"/>
            <w:tcBorders/>
            <w:shd w:color="auto" w:fill="auto" w:val="clear"/>
          </w:tcPr>
          <w:p>
            <w:pPr>
              <w:pStyle w:val="ECVLeftHeading"/>
              <w:rPr/>
            </w:pPr>
            <w:r>
              <mc:AlternateContent>
                <mc:Choice Requires="wps">
                  <w:drawing>
                    <wp:anchor behindDoc="0" distT="107950" distB="107950" distL="0" distR="0" simplePos="0" locked="0" layoutInCell="1" allowOverlap="1" relativeHeight="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107950</wp:posOffset>
                      </wp:positionV>
                      <wp:extent cx="6588760" cy="744220"/>
                      <wp:effectExtent l="0" t="0" r="0" b="0"/>
                      <wp:wrapSquare wrapText="bothSides"/>
                      <wp:docPr id="1" name="Cornice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88000" cy="7437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tbl>
                                  <w:tblPr>
                                    <w:tblW w:w="10375" w:type="dxa"/>
                                    <w:jc w:val="left"/>
                                    <w:tblInd w:w="0" w:type="dxa"/>
                                    <w:tblBorders/>
                                    <w:tblCell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blCellMar>
                                    <w:tblLook w:val="0000"/>
                                  </w:tblPr>
                                  <w:tblGrid>
                                    <w:gridCol w:w="2834"/>
                                    <w:gridCol w:w="7540"/>
                                  </w:tblGrid>
                                  <w:tr>
                                    <w:trPr>
                                      <w:trHeight w:val="340" w:hRule="atLeast"/>
                                    </w:trPr>
                                    <w:tc>
                                      <w:tcPr>
                                        <w:tcW w:w="2834" w:type="dxa"/>
                                        <w:tcBorders/>
                                        <w:shd w:color="auto" w:fill="auto" w:val="clear"/>
                                        <w:vAlign w:val="center"/>
                                      </w:tcPr>
                                      <w:p>
                                        <w:pPr>
                                          <w:pStyle w:val="ECVLeftHeading"/>
                                          <w:rPr/>
                                        </w:pPr>
                                        <w:r>
                                          <w:rPr/>
                                          <w:t>occupaZIONE PER LA QUALE SI CONCORRE</w:t>
                                        </w:r>
                                      </w:p>
                                      <w:p>
                                        <w:pPr>
                                          <w:pStyle w:val="ECVLeftHeading"/>
                                          <w:rPr/>
                                        </w:pPr>
                                        <w:r>
                                          <w:rPr/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7540" w:type="dxa"/>
                                        <w:tcBorders/>
                                        <w:shd w:color="auto" w:fill="auto" w:val="clear"/>
                                        <w:vAlign w:val="center"/>
                                      </w:tcPr>
                                      <w:p>
                                        <w:pPr>
                                          <w:pStyle w:val="ECVNameField"/>
                                          <w:rPr/>
                                        </w:pPr>
                                        <w:r>
                                          <w:rPr>
                                            <w:rFonts w:cs="Arial"/>
                                            <w:color w:val="000000"/>
                                            <w:sz w:val="22"/>
                                            <w:szCs w:val="22"/>
                                            <w:shd w:fill="FFFFFF" w:val="clear"/>
                                          </w:rPr>
                                          <w:t>Incarico Libero Professionale presso la Struttura Complessa di Servizio Fisica Medica: "Aggiornamento tecnologico di HW e SW per pianificazione trattamenti radioterapici di alta specialità"  (BUR n. 257del 27/9/2017)</w:t>
                                        </w:r>
                                      </w:p>
                                      <w:p>
                                        <w:pPr>
                                          <w:pStyle w:val="ECVNameField"/>
                                          <w:rPr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sz w:val="20"/>
                                            <w:szCs w:val="20"/>
                                          </w:rPr>
                                        </w:r>
                                      </w:p>
                                    </w:tc>
                                  </w:tr>
                                </w:tbl>
                                <w:p>
                                  <w:pPr>
                                    <w:pStyle w:val="Contenutocornice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xbxContent>
                            </wps:txbx>
                            <wps:bodyPr lIns="0" rIns="0" tIns="0" bIns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Cornice1" stroked="f" style="position:absolute;margin-left:0pt;margin-top:8.5pt;width:518.7pt;height:58.5pt">
                      <w10:wrap type="none"/>
                      <v:fill o:detectmouseclick="t" on="false"/>
                      <v:stroke color="#3465a4" joinstyle="round" endcap="flat"/>
                      <v:textbox>
                        <w:txbxContent>
                          <w:tbl>
                            <w:tblPr>
                              <w:tblW w:w="10375" w:type="dxa"/>
                              <w:jc w:val="left"/>
                              <w:tblInd w:w="0" w:type="dxa"/>
                              <w:tblBorders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000"/>
                            </w:tblPr>
                            <w:tblGrid>
                              <w:gridCol w:w="2834"/>
                              <w:gridCol w:w="7540"/>
                            </w:tblGrid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4" w:type="dxa"/>
                                  <w:tcBorders/>
                                  <w:shd w:color="auto" w:fill="auto" w:val="clear"/>
                                  <w:vAlign w:val="center"/>
                                </w:tcPr>
                                <w:p>
                                  <w:pPr>
                                    <w:pStyle w:val="ECVLeftHeading"/>
                                    <w:rPr/>
                                  </w:pPr>
                                  <w:r>
                                    <w:rPr/>
                                    <w:t>occupaZIONE PER LA QUALE SI CONCORRE</w:t>
                                  </w:r>
                                </w:p>
                                <w:p>
                                  <w:pPr>
                                    <w:pStyle w:val="ECVLeftHeading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40" w:type="dxa"/>
                                  <w:tcBorders/>
                                  <w:shd w:color="auto" w:fill="auto" w:val="clear"/>
                                  <w:vAlign w:val="center"/>
                                </w:tcPr>
                                <w:p>
                                  <w:pPr>
                                    <w:pStyle w:val="ECVNameField"/>
                                    <w:rPr/>
                                  </w:pPr>
                                  <w:r>
                                    <w:rPr>
                                      <w:rFonts w:cs="Arial"/>
                                      <w:color w:val="000000"/>
                                      <w:sz w:val="22"/>
                                      <w:szCs w:val="22"/>
                                      <w:shd w:fill="FFFFFF" w:val="clear"/>
                                    </w:rPr>
                                    <w:t>Incarico Libero Professionale presso la Struttura Complessa di Servizio Fisica Medica: "Aggiornamento tecnologico di HW e SW per pianificazione trattamenti radioterapici di alta specialità"  (BUR n. 257del 27/9/2017)</w:t>
                                  </w:r>
                                </w:p>
                                <w:p>
                                  <w:pPr>
                                    <w:pStyle w:val="ECVNameField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ntenutocornice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caps w:val="false"/>
                <w:smallCaps w:val="false"/>
              </w:rPr>
              <w:t>ESPERIENZA PROFESSIONALE</w:t>
            </w:r>
          </w:p>
        </w:tc>
        <w:tc>
          <w:tcPr>
            <w:tcW w:w="7606" w:type="dxa"/>
            <w:tcBorders/>
            <w:shd w:color="auto" w:fill="auto" w:val="clear"/>
            <w:vAlign w:val="bottom"/>
          </w:tcPr>
          <w:p>
            <w:pPr>
              <w:pStyle w:val="ECVBlueBox"/>
              <w:rPr/>
            </w:pPr>
            <w:r>
              <w:rPr/>
              <w:drawing>
                <wp:inline distT="0" distB="0" distL="0" distR="0">
                  <wp:extent cx="4787900" cy="86360"/>
                  <wp:effectExtent l="0" t="0" r="0" b="0"/>
                  <wp:docPr id="3" name="Immagine 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magine 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6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  <w:t xml:space="preserve"> 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3810" distB="107950" distL="0" distR="0" simplePos="0" locked="0" layoutInCell="1" allowOverlap="1" relativeHeight="5">
                <wp:simplePos x="0" y="0"/>
                <wp:positionH relativeFrom="column">
                  <wp:posOffset>0</wp:posOffset>
                </wp:positionH>
                <wp:positionV relativeFrom="paragraph">
                  <wp:posOffset>3810</wp:posOffset>
                </wp:positionV>
                <wp:extent cx="6588760" cy="5131435"/>
                <wp:effectExtent l="0" t="0" r="0" b="0"/>
                <wp:wrapSquare wrapText="bothSides"/>
                <wp:docPr id="4" name="Cornice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8000" cy="513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10375" w:type="dxa"/>
                              <w:jc w:val="left"/>
                              <w:tblInd w:w="0" w:type="dxa"/>
                              <w:tblBorders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000"/>
                            </w:tblPr>
                            <w:tblGrid>
                              <w:gridCol w:w="2834"/>
                              <w:gridCol w:w="7540"/>
                            </w:tblGrid>
                            <w:tr>
                              <w:trPr/>
                              <w:tc>
                                <w:tcPr>
                                  <w:tcW w:w="2834" w:type="dxa"/>
                                  <w:vMerge w:val="restart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Date"/>
                                    <w:spacing w:lineRule="atLeast" w:line="100" w:before="28" w:after="0"/>
                                    <w:textAlignment w:val="top"/>
                                    <w:rPr/>
                                  </w:pPr>
                                  <w:r>
                                    <w:rPr/>
                                    <w:t>01/04/2017 – in corso</w:t>
                                  </w:r>
                                </w:p>
                              </w:tc>
                              <w:tc>
                                <w:tcPr>
                                  <w:tcW w:w="7540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SubSectionHeading"/>
                                    <w:rPr/>
                                  </w:pPr>
                                  <w:r>
                                    <w:rPr/>
                                    <w:t>Lavoro Occasionale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2834" w:type="dxa"/>
                                  <w:vMerge w:val="continue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40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OrganisationDetails"/>
                                    <w:spacing w:lineRule="atLeast" w:line="100" w:before="57" w:after="85"/>
                                    <w:rPr/>
                                  </w:pPr>
                                  <w:r>
                                    <w:rPr>
                                      <w:rFonts w:eastAsia="Times New Roman" w:cs="Arial"/>
                                      <w:i/>
                                      <w:i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>Segreteria dell'Associazione Italiana di Fisica Medica (AIFM)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2834" w:type="dxa"/>
                                  <w:vMerge w:val="continue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40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uppressAutoHyphens w:val="false"/>
                                    <w:rPr/>
                                  </w:pPr>
                                  <w:r>
                                    <w:rPr>
                                      <w:rFonts w:eastAsia="Times New Roman" w:cs="Arial"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>Svolgo le attività di Segreteria e di Backoffice per l'Associazione Italiana di Fisica Medica (AIFM)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4" w:type="dxa"/>
                                  <w:vMerge w:val="continue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40" w:type="dxa"/>
                                  <w:tcBorders/>
                                  <w:shd w:color="auto" w:fill="auto" w:val="clear"/>
                                  <w:vAlign w:val="bottom"/>
                                </w:tcPr>
                                <w:p>
                                  <w:pPr>
                                    <w:pStyle w:val="ECVBusinessSectorRow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4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Date"/>
                                    <w:spacing w:lineRule="atLeast" w:line="100" w:before="28" w:after="0"/>
                                    <w:textAlignment w:val="top"/>
                                    <w:rPr/>
                                  </w:pPr>
                                  <w:r>
                                    <w:rPr/>
                                    <w:t>01/04/2017 – in corso</w:t>
                                  </w:r>
                                </w:p>
                              </w:tc>
                              <w:tc>
                                <w:tcPr>
                                  <w:tcW w:w="7540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SubSectionHeading"/>
                                    <w:rPr/>
                                  </w:pPr>
                                  <w:r>
                                    <w:rPr/>
                                    <w:t>Contratto Tempo Determinato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4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40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OrganisationDetails"/>
                                    <w:spacing w:lineRule="atLeast" w:line="100" w:before="57" w:after="85"/>
                                    <w:rPr/>
                                  </w:pPr>
                                  <w:r>
                                    <w:rPr>
                                      <w:rFonts w:eastAsia="Times New Roman" w:cs="Arial"/>
                                      <w:i/>
                                      <w:i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>Impiegato tecnico di 5°Livello con funzioni di tecnico informatico - Higea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4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40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uppressAutoHyphens w:val="false"/>
                                    <w:rPr/>
                                  </w:pPr>
                                  <w:r>
                                    <w:rPr>
                                      <w:rFonts w:eastAsia="Times New Roman" w:cs="Arial"/>
                                      <w:color w:val="000000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 xml:space="preserve">Attività lavorativa svolta presso la Struttura Servizi Informativi Aziendali dell'ASST </w:t>
                                  </w:r>
                                  <w:r>
                                    <w:rPr>
                                      <w:rFonts w:eastAsia="Times New Roman" w:cs="Arial"/>
                                      <w:color w:val="333333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>della Valtellina e dell'Alto Lario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4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40" w:type="dxa"/>
                                  <w:tcBorders/>
                                  <w:shd w:color="auto" w:fill="auto" w:val="clear"/>
                                  <w:vAlign w:val="bottom"/>
                                </w:tcPr>
                                <w:p>
                                  <w:pPr>
                                    <w:pStyle w:val="ECVBusinessSectorRow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4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Date"/>
                                    <w:spacing w:lineRule="atLeast" w:line="100" w:before="28" w:after="0"/>
                                    <w:textAlignment w:val="top"/>
                                    <w:rPr/>
                                  </w:pPr>
                                  <w:r>
                                    <w:rPr/>
                                    <w:t>30/01/2017 – 31/03/2017</w:t>
                                  </w:r>
                                </w:p>
                              </w:tc>
                              <w:tc>
                                <w:tcPr>
                                  <w:tcW w:w="7540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SubSectionHeading"/>
                                    <w:rPr/>
                                  </w:pPr>
                                  <w:r>
                                    <w:rPr/>
                                    <w:t>Contratto Tempo Determinato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4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40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uppressAutoHyphens w:val="false"/>
                                    <w:rPr/>
                                  </w:pPr>
                                  <w:r>
                                    <w:rPr>
                                      <w:rFonts w:eastAsia="Times New Roman" w:cs="Arial"/>
                                      <w:i/>
                                      <w:i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 xml:space="preserve">Docente supplente per l'insegnamento di A049 - Matematica e Fisica - 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>IISS M.K. Gandhi, Besana in Brianza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4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40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uppressAutoHyphens w:val="false"/>
                                    <w:rPr/>
                                  </w:pPr>
                                  <w:r>
                                    <w:rPr>
                                      <w:rFonts w:eastAsia="Times New Roman" w:cs="Arial"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>Ho svolto lezioni di Matematica e Fisica presso l'Istituto di Istruzione Superiore M.K.Gandhi (MIPS0060011)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4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40" w:type="dxa"/>
                                  <w:tcBorders/>
                                  <w:shd w:color="auto" w:fill="auto" w:val="clear"/>
                                  <w:vAlign w:val="bottom"/>
                                </w:tcPr>
                                <w:p>
                                  <w:pPr>
                                    <w:pStyle w:val="ECVBusinessSectorRow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4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Date"/>
                                    <w:spacing w:lineRule="atLeast" w:line="100" w:before="28" w:after="0"/>
                                    <w:textAlignment w:val="top"/>
                                    <w:rPr/>
                                  </w:pPr>
                                  <w:r>
                                    <w:rPr/>
                                    <w:t>01/07/2015 – 30/06/2016</w:t>
                                  </w:r>
                                </w:p>
                              </w:tc>
                              <w:tc>
                                <w:tcPr>
                                  <w:tcW w:w="7540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SubSectionHeading"/>
                                    <w:rPr/>
                                  </w:pPr>
                                  <w:r>
                                    <w:rPr/>
                                    <w:t>Borsa di Studio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4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40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uppressAutoHyphens w:val="false"/>
                                    <w:rPr/>
                                  </w:pPr>
                                  <w:r>
                                    <w:rPr>
                                      <w:rFonts w:eastAsia="Times New Roman" w:cs="Arial"/>
                                      <w:i/>
                                      <w:i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 xml:space="preserve">Valutazione della dose da esposizione mediche alla popolazione della Regione Toscana - 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>ASL 1 di Massa Carrara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4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40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uppressAutoHyphens w:val="false"/>
                                    <w:rPr/>
                                  </w:pPr>
                                  <w:r>
                                    <w:rPr>
                                      <w:rFonts w:eastAsia="Times New Roman" w:cs="Arial"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>In relazione al D.Lgs. 187/2000 sono stato il responsabile per la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/>
                                    <w:suppressAutoHyphens w:val="false"/>
                                    <w:rPr/>
                                  </w:pPr>
                                  <w:r>
                                    <w:rPr>
                                      <w:rFonts w:eastAsia="Times New Roman" w:cs="Arial"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>Regione Toscana della raccolta dei dati, della loro elaborazione e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/>
                                    <w:suppressAutoHyphens w:val="false"/>
                                    <w:rPr/>
                                  </w:pPr>
                                  <w:r>
                                    <w:rPr>
                                      <w:rFonts w:eastAsia="Times New Roman" w:cs="Arial"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>della redazione della documento ufficiale.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4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40" w:type="dxa"/>
                                  <w:tcBorders/>
                                  <w:shd w:color="auto" w:fill="auto" w:val="clear"/>
                                  <w:vAlign w:val="bottom"/>
                                </w:tcPr>
                                <w:p>
                                  <w:pPr>
                                    <w:pStyle w:val="ECVBusinessSectorRow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4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Date"/>
                                    <w:spacing w:lineRule="atLeast" w:line="100" w:before="28" w:after="0"/>
                                    <w:textAlignment w:val="top"/>
                                    <w:rPr/>
                                  </w:pPr>
                                  <w:r>
                                    <w:rPr/>
                                    <w:t>10/03/2015 – 30/06/2015</w:t>
                                  </w:r>
                                </w:p>
                              </w:tc>
                              <w:tc>
                                <w:tcPr>
                                  <w:tcW w:w="7540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SubSectionHeading"/>
                                    <w:rPr/>
                                  </w:pPr>
                                  <w:r>
                                    <w:rPr/>
                                    <w:t>Collaborazione Coordinata e Continuativa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4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Date"/>
                                    <w:spacing w:lineRule="atLeast" w:line="100" w:before="28" w:after="0"/>
                                    <w:textAlignment w:val="top"/>
                                    <w:rPr/>
                                  </w:pPr>
                                  <w:r>
                                    <w:rPr/>
                                    <w:t>01/08/2014 – 30/09/2014</w:t>
                                  </w:r>
                                </w:p>
                              </w:tc>
                              <w:tc>
                                <w:tcPr>
                                  <w:tcW w:w="7540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uppressAutoHyphens w:val="false"/>
                                    <w:rPr/>
                                  </w:pPr>
                                  <w:r>
                                    <w:rPr>
                                      <w:rFonts w:eastAsia="Times New Roman" w:cs="Arial"/>
                                      <w:i/>
                                      <w:i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>Supporto alla didattica per l’insegnamento di “Fisica generale I”.Corso di laurea in Ingegneria informatica (Prof. Tonelli Guido) – Università di Pisa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4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40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uppressAutoHyphens w:val="false"/>
                                    <w:rPr/>
                                  </w:pPr>
                                  <w:r>
                                    <w:rPr>
                                      <w:rFonts w:eastAsia="Times New Roman" w:cs="Arial"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>Ho svolto lezioni, esercitazioni ed esami.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ntenutocornice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ornice2" stroked="f" style="position:absolute;margin-left:0pt;margin-top:0.3pt;width:518.7pt;height:403.95pt">
                <w10:wrap type="none"/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10375" w:type="dxa"/>
                        <w:jc w:val="left"/>
                        <w:tblInd w:w="0" w:type="dxa"/>
                        <w:tblBorders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000"/>
                      </w:tblPr>
                      <w:tblGrid>
                        <w:gridCol w:w="2834"/>
                        <w:gridCol w:w="7540"/>
                      </w:tblGrid>
                      <w:tr>
                        <w:trPr/>
                        <w:tc>
                          <w:tcPr>
                            <w:tcW w:w="2834" w:type="dxa"/>
                            <w:vMerge w:val="restart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Date"/>
                              <w:spacing w:lineRule="atLeast" w:line="100" w:before="28" w:after="0"/>
                              <w:textAlignment w:val="top"/>
                              <w:rPr/>
                            </w:pPr>
                            <w:r>
                              <w:rPr/>
                              <w:t>01/04/2017 – in corso</w:t>
                            </w:r>
                          </w:p>
                        </w:tc>
                        <w:tc>
                          <w:tcPr>
                            <w:tcW w:w="7540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SubSectionHeading"/>
                              <w:rPr/>
                            </w:pPr>
                            <w:r>
                              <w:rPr/>
                              <w:t>Lavoro Occasionale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2834" w:type="dxa"/>
                            <w:vMerge w:val="continue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40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OrganisationDetails"/>
                              <w:spacing w:lineRule="atLeast" w:line="100" w:before="57" w:after="85"/>
                              <w:rPr/>
                            </w:pPr>
                            <w:r>
                              <w:rPr>
                                <w:rFonts w:eastAsia="Times New Roman" w:cs="Arial"/>
                                <w:i/>
                                <w:iCs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>Segreteria dell'Associazione Italiana di Fisica Medica (AIFM)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2834" w:type="dxa"/>
                            <w:vMerge w:val="continue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40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widowControl/>
                              <w:suppressAutoHyphens w:val="false"/>
                              <w:rPr/>
                            </w:pPr>
                            <w:r>
                              <w:rPr>
                                <w:rFonts w:eastAsia="Times New Roman" w:cs="Arial"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>Svolgo le attività di Segreteria e di Backoffice per l'Associazione Italiana di Fisica Medica (AIFM)</w:t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2834" w:type="dxa"/>
                            <w:vMerge w:val="continue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40" w:type="dxa"/>
                            <w:tcBorders/>
                            <w:shd w:color="auto" w:fill="auto" w:val="clear"/>
                            <w:vAlign w:val="bottom"/>
                          </w:tcPr>
                          <w:p>
                            <w:pPr>
                              <w:pStyle w:val="ECVBusinessSectorRow"/>
                              <w:rPr/>
                            </w:pPr>
                            <w:r>
                              <w:rPr/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2834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Date"/>
                              <w:spacing w:lineRule="atLeast" w:line="100" w:before="28" w:after="0"/>
                              <w:textAlignment w:val="top"/>
                              <w:rPr/>
                            </w:pPr>
                            <w:r>
                              <w:rPr/>
                              <w:t>01/04/2017 – in corso</w:t>
                            </w:r>
                          </w:p>
                        </w:tc>
                        <w:tc>
                          <w:tcPr>
                            <w:tcW w:w="7540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SubSectionHeading"/>
                              <w:rPr/>
                            </w:pPr>
                            <w:r>
                              <w:rPr/>
                              <w:t>Contratto Tempo Determinato</w:t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2834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40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OrganisationDetails"/>
                              <w:spacing w:lineRule="atLeast" w:line="100" w:before="57" w:after="85"/>
                              <w:rPr/>
                            </w:pPr>
                            <w:r>
                              <w:rPr>
                                <w:rFonts w:eastAsia="Times New Roman" w:cs="Arial"/>
                                <w:i/>
                                <w:iCs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>Impiegato tecnico di 5°Livello con funzioni di tecnico informatico - Higea</w:t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2834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40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widowControl/>
                              <w:suppressAutoHyphens w:val="false"/>
                              <w:rPr/>
                            </w:pPr>
                            <w:r>
                              <w:rPr>
                                <w:rFonts w:eastAsia="Times New Roman" w:cs="Arial"/>
                                <w:color w:val="000000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 xml:space="preserve">Attività lavorativa svolta presso la Struttura Servizi Informativi Aziendali dell'ASST </w:t>
                            </w:r>
                            <w:r>
                              <w:rPr>
                                <w:rFonts w:eastAsia="Times New Roman" w:cs="Arial"/>
                                <w:color w:val="333333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>della Valtellina e dell'Alto Lario</w:t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2834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40" w:type="dxa"/>
                            <w:tcBorders/>
                            <w:shd w:color="auto" w:fill="auto" w:val="clear"/>
                            <w:vAlign w:val="bottom"/>
                          </w:tcPr>
                          <w:p>
                            <w:pPr>
                              <w:pStyle w:val="ECVBusinessSectorRow"/>
                              <w:rPr/>
                            </w:pPr>
                            <w:r>
                              <w:rPr/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2834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Date"/>
                              <w:spacing w:lineRule="atLeast" w:line="100" w:before="28" w:after="0"/>
                              <w:textAlignment w:val="top"/>
                              <w:rPr/>
                            </w:pPr>
                            <w:r>
                              <w:rPr/>
                              <w:t>30/01/2017 – 31/03/2017</w:t>
                            </w:r>
                          </w:p>
                        </w:tc>
                        <w:tc>
                          <w:tcPr>
                            <w:tcW w:w="7540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SubSectionHeading"/>
                              <w:rPr/>
                            </w:pPr>
                            <w:r>
                              <w:rPr/>
                              <w:t>Contratto Tempo Determinato</w:t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2834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40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widowControl/>
                              <w:suppressAutoHyphens w:val="false"/>
                              <w:rPr/>
                            </w:pPr>
                            <w:r>
                              <w:rPr>
                                <w:rFonts w:eastAsia="Times New Roman" w:cs="Arial"/>
                                <w:i/>
                                <w:iCs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 xml:space="preserve">Docente supplente per l'insegnamento di A049 - Matematica e Fisica - 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>IISS M.K. Gandhi, Besana in Brianza</w:t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2834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40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widowControl/>
                              <w:suppressAutoHyphens w:val="false"/>
                              <w:rPr/>
                            </w:pPr>
                            <w:r>
                              <w:rPr>
                                <w:rFonts w:eastAsia="Times New Roman" w:cs="Arial"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>Ho svolto lezioni di Matematica e Fisica presso l'Istituto di Istruzione Superiore M.K.Gandhi (MIPS0060011)</w:t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2834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40" w:type="dxa"/>
                            <w:tcBorders/>
                            <w:shd w:color="auto" w:fill="auto" w:val="clear"/>
                            <w:vAlign w:val="bottom"/>
                          </w:tcPr>
                          <w:p>
                            <w:pPr>
                              <w:pStyle w:val="ECVBusinessSectorRow"/>
                              <w:rPr/>
                            </w:pPr>
                            <w:r>
                              <w:rPr/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2834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Date"/>
                              <w:spacing w:lineRule="atLeast" w:line="100" w:before="28" w:after="0"/>
                              <w:textAlignment w:val="top"/>
                              <w:rPr/>
                            </w:pPr>
                            <w:r>
                              <w:rPr/>
                              <w:t>01/07/2015 – 30/06/2016</w:t>
                            </w:r>
                          </w:p>
                        </w:tc>
                        <w:tc>
                          <w:tcPr>
                            <w:tcW w:w="7540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SubSectionHeading"/>
                              <w:rPr/>
                            </w:pPr>
                            <w:r>
                              <w:rPr/>
                              <w:t>Borsa di Studio</w:t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2834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40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widowControl/>
                              <w:suppressAutoHyphens w:val="false"/>
                              <w:rPr/>
                            </w:pPr>
                            <w:r>
                              <w:rPr>
                                <w:rFonts w:eastAsia="Times New Roman" w:cs="Arial"/>
                                <w:i/>
                                <w:iCs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 xml:space="preserve">Valutazione della dose da esposizione mediche alla popolazione della Regione Toscana - 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>ASL 1 di Massa Carrara</w:t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2834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40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widowControl/>
                              <w:suppressAutoHyphens w:val="false"/>
                              <w:rPr/>
                            </w:pPr>
                            <w:r>
                              <w:rPr>
                                <w:rFonts w:eastAsia="Times New Roman" w:cs="Arial"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>In relazione al D.Lgs. 187/2000 sono stato il responsabile per la</w:t>
                            </w:r>
                          </w:p>
                          <w:p>
                            <w:pPr>
                              <w:pStyle w:val="Normal"/>
                              <w:widowControl/>
                              <w:suppressAutoHyphens w:val="false"/>
                              <w:rPr/>
                            </w:pPr>
                            <w:r>
                              <w:rPr>
                                <w:rFonts w:eastAsia="Times New Roman" w:cs="Arial"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>Regione Toscana della raccolta dei dati, della loro elaborazione e</w:t>
                            </w:r>
                          </w:p>
                          <w:p>
                            <w:pPr>
                              <w:pStyle w:val="Normal"/>
                              <w:widowControl/>
                              <w:suppressAutoHyphens w:val="false"/>
                              <w:rPr/>
                            </w:pPr>
                            <w:r>
                              <w:rPr>
                                <w:rFonts w:eastAsia="Times New Roman" w:cs="Arial"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>della redazione della documento ufficiale.</w:t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2834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40" w:type="dxa"/>
                            <w:tcBorders/>
                            <w:shd w:color="auto" w:fill="auto" w:val="clear"/>
                            <w:vAlign w:val="bottom"/>
                          </w:tcPr>
                          <w:p>
                            <w:pPr>
                              <w:pStyle w:val="ECVBusinessSectorRow"/>
                              <w:rPr/>
                            </w:pPr>
                            <w:r>
                              <w:rPr/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2834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Date"/>
                              <w:spacing w:lineRule="atLeast" w:line="100" w:before="28" w:after="0"/>
                              <w:textAlignment w:val="top"/>
                              <w:rPr/>
                            </w:pPr>
                            <w:r>
                              <w:rPr/>
                              <w:t>10/03/2015 – 30/06/2015</w:t>
                            </w:r>
                          </w:p>
                        </w:tc>
                        <w:tc>
                          <w:tcPr>
                            <w:tcW w:w="7540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SubSectionHeading"/>
                              <w:rPr/>
                            </w:pPr>
                            <w:r>
                              <w:rPr/>
                              <w:t>Collaborazione Coordinata e Continuativa</w:t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2834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Date"/>
                              <w:spacing w:lineRule="atLeast" w:line="100" w:before="28" w:after="0"/>
                              <w:textAlignment w:val="top"/>
                              <w:rPr/>
                            </w:pPr>
                            <w:r>
                              <w:rPr/>
                              <w:t>01/08/2014 – 30/09/2014</w:t>
                            </w:r>
                          </w:p>
                        </w:tc>
                        <w:tc>
                          <w:tcPr>
                            <w:tcW w:w="7540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widowControl/>
                              <w:suppressAutoHyphens w:val="false"/>
                              <w:rPr/>
                            </w:pPr>
                            <w:r>
                              <w:rPr>
                                <w:rFonts w:eastAsia="Times New Roman" w:cs="Arial"/>
                                <w:i/>
                                <w:iCs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>Supporto alla didattica per l’insegnamento di “Fisica generale I”.Corso di laurea in Ingegneria informatica (Prof. Tonelli Guido) – Università di Pisa</w:t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2834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40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widowControl/>
                              <w:suppressAutoHyphens w:val="false"/>
                              <w:rPr/>
                            </w:pPr>
                            <w:r>
                              <w:rPr>
                                <w:rFonts w:eastAsia="Times New Roman" w:cs="Arial"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>Ho svolto lezioni, esercitazioni ed esami.</w:t>
                            </w:r>
                          </w:p>
                        </w:tc>
                      </w:tr>
                    </w:tbl>
                    <w:p>
                      <w:pPr>
                        <w:pStyle w:val="Contenutocornice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3810" distB="107950" distL="0" distR="0" simplePos="0" locked="0" layoutInCell="1" allowOverlap="1" relativeHeight="6">
                <wp:simplePos x="0" y="0"/>
                <wp:positionH relativeFrom="column">
                  <wp:posOffset>0</wp:posOffset>
                </wp:positionH>
                <wp:positionV relativeFrom="paragraph">
                  <wp:posOffset>3810</wp:posOffset>
                </wp:positionV>
                <wp:extent cx="6574790" cy="3555365"/>
                <wp:effectExtent l="0" t="0" r="0" b="0"/>
                <wp:wrapSquare wrapText="bothSides"/>
                <wp:docPr id="6" name="Cornice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4320" cy="355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10353" w:type="dxa"/>
                              <w:jc w:val="left"/>
                              <w:tblInd w:w="0" w:type="dxa"/>
                              <w:tblBorders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000"/>
                            </w:tblPr>
                            <w:tblGrid>
                              <w:gridCol w:w="2833"/>
                              <w:gridCol w:w="7519"/>
                            </w:tblGrid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3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Date"/>
                                    <w:spacing w:lineRule="atLeast" w:line="100" w:before="28" w:after="0"/>
                                    <w:textAlignment w:val="top"/>
                                    <w:rPr/>
                                  </w:pPr>
                                  <w:r>
                                    <w:rPr/>
                                    <w:t>01/10/2014 – 31/01/2015</w:t>
                                  </w:r>
                                </w:p>
                              </w:tc>
                              <w:tc>
                                <w:tcPr>
                                  <w:tcW w:w="7519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SubSectionHeading"/>
                                    <w:rPr/>
                                  </w:pPr>
                                  <w:r>
                                    <w:rPr/>
                                    <w:t>Collaborazione Coordinata e Continuativa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3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19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uppressAutoHyphens w:val="false"/>
                                    <w:rPr/>
                                  </w:pPr>
                                  <w:r>
                                    <w:rPr>
                                      <w:rFonts w:eastAsia="Times New Roman" w:cs="Arial"/>
                                      <w:i/>
                                      <w:i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>Supporto alla didattica per corso di recupero di "Fisica con elementi di matematica e fisica e chimica-fisica - modulo di fisica" (Prof.ssa Chiofalo Maria Luisa) – Università di Pisa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3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19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uppressAutoHyphens w:val="false"/>
                                    <w:rPr/>
                                  </w:pPr>
                                  <w:r>
                                    <w:rPr>
                                      <w:rFonts w:eastAsia="Times New Roman" w:cs="Arial"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>Ho svolto lezioni, esercitazioni ed esami.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3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19" w:type="dxa"/>
                                  <w:tcBorders/>
                                  <w:shd w:color="auto" w:fill="auto" w:val="clear"/>
                                  <w:vAlign w:val="bottom"/>
                                </w:tcPr>
                                <w:p>
                                  <w:pPr>
                                    <w:pStyle w:val="ECVBusinessSectorRow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3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Date"/>
                                    <w:spacing w:lineRule="atLeast" w:line="100" w:before="28" w:after="0"/>
                                    <w:textAlignment w:val="top"/>
                                    <w:rPr/>
                                  </w:pPr>
                                  <w:r>
                                    <w:rPr/>
                                    <w:t>01/02/2013 – 30/07/2014</w:t>
                                  </w:r>
                                </w:p>
                              </w:tc>
                              <w:tc>
                                <w:tcPr>
                                  <w:tcW w:w="7519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SubSectionHeading"/>
                                    <w:rPr/>
                                  </w:pPr>
                                  <w:r>
                                    <w:rPr/>
                                    <w:t>Borsa di Approfondimento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3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19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uppressAutoHyphens w:val="false"/>
                                    <w:rPr/>
                                  </w:pPr>
                                  <w:r>
                                    <w:rPr>
                                      <w:rFonts w:eastAsia="Times New Roman" w:cs="Arial"/>
                                      <w:i/>
                                      <w:i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>Sviluppo e messa a punto di sistemi di acquisizione dati per tomografi PET per applicazioni in adroterapia. (Prof. Del GuerraAlberto) – Università di Pisa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3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19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uppressAutoHyphens w:val="false"/>
                                    <w:rPr/>
                                  </w:pPr>
                                  <w:r>
                                    <w:rPr>
                                      <w:rFonts w:eastAsia="Times New Roman" w:cs="Arial"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>Ho sviluppato un prototipo di sistema PET per controlli di qualità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/>
                                    <w:suppressAutoHyphens w:val="false"/>
                                    <w:rPr/>
                                  </w:pPr>
                                  <w:r>
                                    <w:rPr>
                                      <w:rFonts w:eastAsia="Times New Roman" w:cs="Arial"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>del trattamento terapeutico con fasci di adroni.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3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19" w:type="dxa"/>
                                  <w:tcBorders/>
                                  <w:shd w:color="auto" w:fill="auto" w:val="clear"/>
                                  <w:vAlign w:val="bottom"/>
                                </w:tcPr>
                                <w:p>
                                  <w:pPr>
                                    <w:pStyle w:val="ECVBusinessSectorRow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3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Date"/>
                                    <w:spacing w:lineRule="atLeast" w:line="100" w:before="28" w:after="0"/>
                                    <w:textAlignment w:val="top"/>
                                    <w:rPr/>
                                  </w:pPr>
                                  <w:r>
                                    <w:rPr/>
                                    <w:t>01/04/2012 – 30/09/2012</w:t>
                                  </w:r>
                                </w:p>
                              </w:tc>
                              <w:tc>
                                <w:tcPr>
                                  <w:tcW w:w="7519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SubSectionHeading"/>
                                    <w:rPr/>
                                  </w:pPr>
                                  <w:r>
                                    <w:rPr/>
                                    <w:t>Borsa di Approfondimento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3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19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uppressAutoHyphens w:val="false"/>
                                    <w:rPr/>
                                  </w:pPr>
                                  <w:r>
                                    <w:rPr>
                                      <w:rFonts w:eastAsia="Times New Roman" w:cs="Arial"/>
                                      <w:i/>
                                      <w:i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>Caratterizzazione di rivelatori PET basati su PMT multi-anodo. (Prof. Del Guerra Alberto) – Università di Pisa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3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19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uppressAutoHyphens w:val="false"/>
                                    <w:rPr/>
                                  </w:pPr>
                                  <w:r>
                                    <w:rPr>
                                      <w:rFonts w:eastAsia="Times New Roman" w:cs="Arial"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>Ho progettato e caratterizzato una nuova elettronica front-end per la lettura di PMT multi-anodo. Il progetto nasceva da una collaborazione tra l'Università di Pisa e un'azienda tedesca del settore.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3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19" w:type="dxa"/>
                                  <w:tcBorders/>
                                  <w:shd w:color="auto" w:fill="auto" w:val="clear"/>
                                  <w:vAlign w:val="bottom"/>
                                </w:tcPr>
                                <w:p>
                                  <w:pPr>
                                    <w:pStyle w:val="ECVBusinessSectorRow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ntenutocornice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ornice3" stroked="f" style="position:absolute;margin-left:0pt;margin-top:0.3pt;width:517.6pt;height:279.85pt">
                <w10:wrap type="none"/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10353" w:type="dxa"/>
                        <w:jc w:val="left"/>
                        <w:tblInd w:w="0" w:type="dxa"/>
                        <w:tblBorders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000"/>
                      </w:tblPr>
                      <w:tblGrid>
                        <w:gridCol w:w="2833"/>
                        <w:gridCol w:w="7519"/>
                      </w:tblGrid>
                      <w:tr>
                        <w:trPr>
                          <w:trHeight w:val="340" w:hRule="atLeast"/>
                        </w:trPr>
                        <w:tc>
                          <w:tcPr>
                            <w:tcW w:w="2833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Date"/>
                              <w:spacing w:lineRule="atLeast" w:line="100" w:before="28" w:after="0"/>
                              <w:textAlignment w:val="top"/>
                              <w:rPr/>
                            </w:pPr>
                            <w:r>
                              <w:rPr/>
                              <w:t>01/10/2014 – 31/01/2015</w:t>
                            </w:r>
                          </w:p>
                        </w:tc>
                        <w:tc>
                          <w:tcPr>
                            <w:tcW w:w="7519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SubSectionHeading"/>
                              <w:rPr/>
                            </w:pPr>
                            <w:r>
                              <w:rPr/>
                              <w:t>Collaborazione Coordinata e Continuativa</w:t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2833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19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widowControl/>
                              <w:suppressAutoHyphens w:val="false"/>
                              <w:rPr/>
                            </w:pPr>
                            <w:r>
                              <w:rPr>
                                <w:rFonts w:eastAsia="Times New Roman" w:cs="Arial"/>
                                <w:i/>
                                <w:iCs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>Supporto alla didattica per corso di recupero di "Fisica con elementi di matematica e fisica e chimica-fisica - modulo di fisica" (Prof.ssa Chiofalo Maria Luisa) – Università di Pisa</w:t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2833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19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widowControl/>
                              <w:suppressAutoHyphens w:val="false"/>
                              <w:rPr/>
                            </w:pPr>
                            <w:r>
                              <w:rPr>
                                <w:rFonts w:eastAsia="Times New Roman" w:cs="Arial"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>Ho svolto lezioni, esercitazioni ed esami.</w:t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2833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19" w:type="dxa"/>
                            <w:tcBorders/>
                            <w:shd w:color="auto" w:fill="auto" w:val="clear"/>
                            <w:vAlign w:val="bottom"/>
                          </w:tcPr>
                          <w:p>
                            <w:pPr>
                              <w:pStyle w:val="ECVBusinessSectorRow"/>
                              <w:rPr/>
                            </w:pPr>
                            <w:r>
                              <w:rPr/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2833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Date"/>
                              <w:spacing w:lineRule="atLeast" w:line="100" w:before="28" w:after="0"/>
                              <w:textAlignment w:val="top"/>
                              <w:rPr/>
                            </w:pPr>
                            <w:r>
                              <w:rPr/>
                              <w:t>01/02/2013 – 30/07/2014</w:t>
                            </w:r>
                          </w:p>
                        </w:tc>
                        <w:tc>
                          <w:tcPr>
                            <w:tcW w:w="7519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SubSectionHeading"/>
                              <w:rPr/>
                            </w:pPr>
                            <w:r>
                              <w:rPr/>
                              <w:t>Borsa di Approfondimento</w:t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2833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19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widowControl/>
                              <w:suppressAutoHyphens w:val="false"/>
                              <w:rPr/>
                            </w:pPr>
                            <w:r>
                              <w:rPr>
                                <w:rFonts w:eastAsia="Times New Roman" w:cs="Arial"/>
                                <w:i/>
                                <w:iCs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>Sviluppo e messa a punto di sistemi di acquisizione dati per tomografi PET per applicazioni in adroterapia. (Prof. Del GuerraAlberto) – Università di Pisa</w:t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2833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19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widowControl/>
                              <w:suppressAutoHyphens w:val="false"/>
                              <w:rPr/>
                            </w:pPr>
                            <w:r>
                              <w:rPr>
                                <w:rFonts w:eastAsia="Times New Roman" w:cs="Arial"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>Ho sviluppato un prototipo di sistema PET per controlli di qualità</w:t>
                            </w:r>
                          </w:p>
                          <w:p>
                            <w:pPr>
                              <w:pStyle w:val="Normal"/>
                              <w:widowControl/>
                              <w:suppressAutoHyphens w:val="false"/>
                              <w:rPr/>
                            </w:pPr>
                            <w:r>
                              <w:rPr>
                                <w:rFonts w:eastAsia="Times New Roman" w:cs="Arial"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>del trattamento terapeutico con fasci di adroni.</w:t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2833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19" w:type="dxa"/>
                            <w:tcBorders/>
                            <w:shd w:color="auto" w:fill="auto" w:val="clear"/>
                            <w:vAlign w:val="bottom"/>
                          </w:tcPr>
                          <w:p>
                            <w:pPr>
                              <w:pStyle w:val="ECVBusinessSectorRow"/>
                              <w:rPr/>
                            </w:pPr>
                            <w:r>
                              <w:rPr/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2833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Date"/>
                              <w:spacing w:lineRule="atLeast" w:line="100" w:before="28" w:after="0"/>
                              <w:textAlignment w:val="top"/>
                              <w:rPr/>
                            </w:pPr>
                            <w:r>
                              <w:rPr/>
                              <w:t>01/04/2012 – 30/09/2012</w:t>
                            </w:r>
                          </w:p>
                        </w:tc>
                        <w:tc>
                          <w:tcPr>
                            <w:tcW w:w="7519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SubSectionHeading"/>
                              <w:rPr/>
                            </w:pPr>
                            <w:r>
                              <w:rPr/>
                              <w:t>Borsa di Approfondimento</w:t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2833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19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widowControl/>
                              <w:suppressAutoHyphens w:val="false"/>
                              <w:rPr/>
                            </w:pPr>
                            <w:r>
                              <w:rPr>
                                <w:rFonts w:eastAsia="Times New Roman" w:cs="Arial"/>
                                <w:i/>
                                <w:iCs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>Caratterizzazione di rivelatori PET basati su PMT multi-anodo. (Prof. Del Guerra Alberto) – Università di Pisa</w:t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2833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19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widowControl/>
                              <w:suppressAutoHyphens w:val="false"/>
                              <w:rPr/>
                            </w:pPr>
                            <w:r>
                              <w:rPr>
                                <w:rFonts w:eastAsia="Times New Roman" w:cs="Arial"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>Ho progettato e caratterizzato una nuova elettronica front-end per la lettura di PMT multi-anodo. Il progetto nasceva da una collaborazione tra l'Università di Pisa e un'azienda tedesca del settore.</w:t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2833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19" w:type="dxa"/>
                            <w:tcBorders/>
                            <w:shd w:color="auto" w:fill="auto" w:val="clear"/>
                            <w:vAlign w:val="bottom"/>
                          </w:tcPr>
                          <w:p>
                            <w:pPr>
                              <w:pStyle w:val="ECVBusinessSectorRow"/>
                              <w:rPr/>
                            </w:pPr>
                            <w:r>
                              <w:rPr/>
                            </w:r>
                          </w:p>
                        </w:tc>
                      </w:tr>
                    </w:tbl>
                    <w:p>
                      <w:pPr>
                        <w:pStyle w:val="Contenutocornice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10375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2835"/>
        <w:gridCol w:w="7539"/>
      </w:tblGrid>
      <w:tr>
        <w:trPr>
          <w:trHeight w:val="170" w:hRule="atLeast"/>
        </w:trPr>
        <w:tc>
          <w:tcPr>
            <w:tcW w:w="2835" w:type="dxa"/>
            <w:tcBorders/>
            <w:shd w:color="auto" w:fill="auto" w:val="clear"/>
          </w:tcPr>
          <w:p>
            <w:pPr>
              <w:pStyle w:val="ECVLeftHeading"/>
              <w:rPr/>
            </w:pPr>
            <w:r>
              <w:rPr>
                <w:caps w:val="false"/>
                <w:smallCaps w:val="false"/>
              </w:rPr>
              <w:t>ISTRUZIONE E FORMAZIONE</w:t>
            </w:r>
          </w:p>
        </w:tc>
        <w:tc>
          <w:tcPr>
            <w:tcW w:w="7539" w:type="dxa"/>
            <w:tcBorders/>
            <w:shd w:color="auto" w:fill="auto" w:val="clear"/>
            <w:vAlign w:val="bottom"/>
          </w:tcPr>
          <w:p>
            <w:pPr>
              <w:pStyle w:val="ECVBlueBox"/>
              <w:rPr/>
            </w:pPr>
            <w:r>
              <w:rPr/>
              <w:drawing>
                <wp:inline distT="0" distB="0" distL="0" distR="0">
                  <wp:extent cx="4791710" cy="87630"/>
                  <wp:effectExtent l="0" t="0" r="0" b="0"/>
                  <wp:docPr id="8" name="Immagine 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magine 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710" cy="87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  <w:t xml:space="preserve"> 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3810" distB="107950" distL="0" distR="0" simplePos="0" locked="0" layoutInCell="1" allowOverlap="1" relativeHeight="7">
                <wp:simplePos x="0" y="0"/>
                <wp:positionH relativeFrom="column">
                  <wp:posOffset>0</wp:posOffset>
                </wp:positionH>
                <wp:positionV relativeFrom="paragraph">
                  <wp:posOffset>3810</wp:posOffset>
                </wp:positionV>
                <wp:extent cx="6574790" cy="3992245"/>
                <wp:effectExtent l="0" t="0" r="0" b="0"/>
                <wp:wrapSquare wrapText="bothSides"/>
                <wp:docPr id="9" name="Cornice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4320" cy="3991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10353" w:type="dxa"/>
                              <w:jc w:val="left"/>
                              <w:tblInd w:w="0" w:type="dxa"/>
                              <w:tblBorders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000"/>
                            </w:tblPr>
                            <w:tblGrid>
                              <w:gridCol w:w="2833"/>
                              <w:gridCol w:w="7519"/>
                            </w:tblGrid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3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Date"/>
                                    <w:spacing w:lineRule="atLeast" w:line="100" w:before="28" w:after="0"/>
                                    <w:textAlignment w:val="top"/>
                                    <w:rPr/>
                                  </w:pPr>
                                  <w:r>
                                    <w:rPr/>
                                    <w:t>06/09/2016</w:t>
                                  </w:r>
                                </w:p>
                              </w:tc>
                              <w:tc>
                                <w:tcPr>
                                  <w:tcW w:w="7519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SubSectionHeading"/>
                                    <w:rPr/>
                                  </w:pPr>
                                  <w:r>
                                    <w:rPr/>
                                    <w:t>Specializzazione: Fisica Medica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3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19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uppressAutoHyphens w:val="false"/>
                                    <w:rPr/>
                                  </w:pPr>
                                  <w:r>
                                    <w:rPr>
                                      <w:rFonts w:eastAsia="Times New Roman" w:cs="Arial"/>
                                      <w:i/>
                                      <w:i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 xml:space="preserve">Università di Pisa – </w:t>
                                  </w:r>
                                  <w:r>
                                    <w:rPr>
                                      <w:rFonts w:eastAsia="Times New Roman" w:cs="Arial"/>
                                      <w:b/>
                                      <w:i/>
                                      <w:i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>Voto: 110 cum laude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3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19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uppressAutoHyphens w:val="false"/>
                                    <w:rPr/>
                                  </w:pPr>
                                  <w:r>
                                    <w:rPr>
                                      <w:rFonts w:eastAsia="Times New Roman" w:cs="Arial"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 xml:space="preserve">Tesi: 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i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 xml:space="preserve">Studio della dose efficace associata a esami di tomografia computerizzata in relazione al progetto regionale: "Valutazione della dose da esposizioni mediche alla popolazione della Regione Toscana" . </w:t>
                                  </w:r>
                                  <w:r>
                                    <w:rPr>
                                      <w:rFonts w:eastAsia="Times New Roman" w:cs="Arial"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>(Dott. Tofani Alessandro)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3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19" w:type="dxa"/>
                                  <w:tcBorders/>
                                  <w:shd w:color="auto" w:fill="auto" w:val="clear"/>
                                  <w:vAlign w:val="bottom"/>
                                </w:tcPr>
                                <w:p>
                                  <w:pPr>
                                    <w:pStyle w:val="ECVBusinessSectorRow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3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Date"/>
                                    <w:spacing w:lineRule="atLeast" w:line="100" w:before="28" w:after="0"/>
                                    <w:textAlignment w:val="top"/>
                                    <w:rPr/>
                                  </w:pPr>
                                  <w:r>
                                    <w:rPr/>
                                    <w:t>29/03/2012</w:t>
                                  </w:r>
                                </w:p>
                              </w:tc>
                              <w:tc>
                                <w:tcPr>
                                  <w:tcW w:w="7519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SubSectionHeading"/>
                                    <w:rPr/>
                                  </w:pPr>
                                  <w:r>
                                    <w:rPr/>
                                    <w:t>Laurea Magistrale: Fisica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3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19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uppressAutoHyphens w:val="false"/>
                                    <w:rPr/>
                                  </w:pPr>
                                  <w:r>
                                    <w:rPr>
                                      <w:rFonts w:eastAsia="Times New Roman" w:cs="Arial"/>
                                      <w:i/>
                                      <w:i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 xml:space="preserve">Università di Pisa – </w:t>
                                  </w:r>
                                  <w:r>
                                    <w:rPr>
                                      <w:rFonts w:eastAsia="Times New Roman" w:cs="Arial"/>
                                      <w:b/>
                                      <w:i/>
                                      <w:i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 xml:space="preserve">Voto: 110 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3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19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uppressAutoHyphens w:val="false"/>
                                    <w:rPr/>
                                  </w:pPr>
                                  <w:r>
                                    <w:rPr>
                                      <w:rFonts w:eastAsia="Times New Roman" w:cs="Arial"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 xml:space="preserve">Tesi: 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i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 xml:space="preserve">Caratterizzazione di un sistema di imaging PET per il controllo della dose in Adroterapia. </w:t>
                                  </w:r>
                                  <w:r>
                                    <w:rPr>
                                      <w:rFonts w:eastAsia="Times New Roman" w:cs="Arial"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>(Dott. Belcari Nicola)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3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19" w:type="dxa"/>
                                  <w:tcBorders/>
                                  <w:shd w:color="auto" w:fill="auto" w:val="clear"/>
                                  <w:vAlign w:val="bottom"/>
                                </w:tcPr>
                                <w:p>
                                  <w:pPr>
                                    <w:pStyle w:val="ECVBusinessSectorRow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3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Date"/>
                                    <w:spacing w:lineRule="atLeast" w:line="100" w:before="28" w:after="0"/>
                                    <w:textAlignment w:val="top"/>
                                    <w:rPr/>
                                  </w:pPr>
                                  <w:r>
                                    <w:rPr/>
                                    <w:t>20/10/2009</w:t>
                                  </w:r>
                                </w:p>
                              </w:tc>
                              <w:tc>
                                <w:tcPr>
                                  <w:tcW w:w="7519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SubSectionHeading"/>
                                    <w:rPr/>
                                  </w:pPr>
                                  <w:r>
                                    <w:rPr/>
                                    <w:t>Laurea Triennale: Fisica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3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19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uppressAutoHyphens w:val="false"/>
                                    <w:rPr/>
                                  </w:pPr>
                                  <w:r>
                                    <w:rPr>
                                      <w:rFonts w:eastAsia="Times New Roman" w:cs="Arial"/>
                                      <w:i/>
                                      <w:i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 xml:space="preserve">Università di Pisa – </w:t>
                                  </w:r>
                                  <w:r>
                                    <w:rPr>
                                      <w:rFonts w:eastAsia="Times New Roman" w:cs="Arial"/>
                                      <w:b/>
                                      <w:i/>
                                      <w:i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>Voto: 110  cum laude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3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19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uppressAutoHyphens w:val="false"/>
                                    <w:rPr/>
                                  </w:pPr>
                                  <w:r>
                                    <w:rPr>
                                      <w:rFonts w:eastAsia="Times New Roman" w:cs="Arial"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 xml:space="preserve">Tesi: 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i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 xml:space="preserve">Rivelatori a pixel monolitici attivi per la tracciatura di particelle cariche: principio di funzionamento e caratterizzazione. </w:t>
                                  </w:r>
                                  <w:r>
                                    <w:rPr>
                                      <w:rFonts w:eastAsia="Times New Roman" w:cs="Arial"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>(Prof. Batignani Giovanni)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3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19" w:type="dxa"/>
                                  <w:tcBorders/>
                                  <w:shd w:color="auto" w:fill="auto" w:val="clear"/>
                                  <w:vAlign w:val="bottom"/>
                                </w:tcPr>
                                <w:p>
                                  <w:pPr>
                                    <w:pStyle w:val="ECVBusinessSectorRow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3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Date"/>
                                    <w:spacing w:lineRule="atLeast" w:line="100" w:before="28" w:after="0"/>
                                    <w:textAlignment w:val="top"/>
                                    <w:rPr/>
                                  </w:pPr>
                                  <w:r>
                                    <w:rPr/>
                                    <w:t>2005</w:t>
                                  </w:r>
                                </w:p>
                              </w:tc>
                              <w:tc>
                                <w:tcPr>
                                  <w:tcW w:w="7519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SubSectionHeading"/>
                                    <w:rPr/>
                                  </w:pPr>
                                  <w:r>
                                    <w:rPr/>
                                    <w:t>Diploma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3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19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uppressAutoHyphens w:val="false"/>
                                    <w:rPr/>
                                  </w:pPr>
                                  <w:r>
                                    <w:rPr>
                                      <w:rFonts w:eastAsia="Times New Roman" w:cs="Arial"/>
                                      <w:i/>
                                      <w:i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 xml:space="preserve">Liceo Scientifico “G.Galilei” (Macerata) – </w:t>
                                  </w:r>
                                  <w:r>
                                    <w:rPr>
                                      <w:rFonts w:eastAsia="Times New Roman" w:cs="Arial"/>
                                      <w:b/>
                                      <w:i/>
                                      <w:i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 xml:space="preserve">Voto: 100 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3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19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uppressAutoHyphens w:val="false"/>
                                    <w:rPr>
                                      <w:rFonts w:eastAsia="Times New Roman" w:cs="Arial"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</w:pPr>
                                  <w:r>
                                    <w:rPr>
                                      <w:rFonts w:eastAsia="Times New Roman" w:cs="Arial"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ntenutocornice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ornice4" stroked="f" style="position:absolute;margin-left:0pt;margin-top:0.3pt;width:517.6pt;height:314.25pt">
                <w10:wrap type="none"/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10353" w:type="dxa"/>
                        <w:jc w:val="left"/>
                        <w:tblInd w:w="0" w:type="dxa"/>
                        <w:tblBorders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000"/>
                      </w:tblPr>
                      <w:tblGrid>
                        <w:gridCol w:w="2833"/>
                        <w:gridCol w:w="7519"/>
                      </w:tblGrid>
                      <w:tr>
                        <w:trPr>
                          <w:trHeight w:val="340" w:hRule="atLeast"/>
                        </w:trPr>
                        <w:tc>
                          <w:tcPr>
                            <w:tcW w:w="2833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Date"/>
                              <w:spacing w:lineRule="atLeast" w:line="100" w:before="28" w:after="0"/>
                              <w:textAlignment w:val="top"/>
                              <w:rPr/>
                            </w:pPr>
                            <w:r>
                              <w:rPr/>
                              <w:t>06/09/2016</w:t>
                            </w:r>
                          </w:p>
                        </w:tc>
                        <w:tc>
                          <w:tcPr>
                            <w:tcW w:w="7519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SubSectionHeading"/>
                              <w:rPr/>
                            </w:pPr>
                            <w:r>
                              <w:rPr/>
                              <w:t>Specializzazione: Fisica Medica</w:t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2833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19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widowControl/>
                              <w:suppressAutoHyphens w:val="false"/>
                              <w:rPr/>
                            </w:pPr>
                            <w:r>
                              <w:rPr>
                                <w:rFonts w:eastAsia="Times New Roman" w:cs="Arial"/>
                                <w:i/>
                                <w:iCs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 xml:space="preserve">Università di Pisa – </w:t>
                            </w:r>
                            <w:r>
                              <w:rPr>
                                <w:rFonts w:eastAsia="Times New Roman" w:cs="Arial"/>
                                <w:b/>
                                <w:i/>
                                <w:iCs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>Voto: 110 cum laude</w:t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2833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19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widowControl/>
                              <w:suppressAutoHyphens w:val="false"/>
                              <w:rPr/>
                            </w:pPr>
                            <w:r>
                              <w:rPr>
                                <w:rFonts w:eastAsia="Times New Roman" w:cs="Arial"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 xml:space="preserve">Tesi: </w:t>
                            </w:r>
                            <w:r>
                              <w:rPr>
                                <w:rFonts w:eastAsia="Times New Roman" w:cs="Arial"/>
                                <w:i/>
                                <w:iCs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 xml:space="preserve">Studio della dose efficace associata a esami di tomografia computerizzata in relazione al progetto regionale: "Valutazione della dose da esposizioni mediche alla popolazione della Regione Toscana" . </w:t>
                            </w:r>
                            <w:r>
                              <w:rPr>
                                <w:rFonts w:eastAsia="Times New Roman" w:cs="Arial"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>(Dott. Tofani Alessandro)</w:t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2833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19" w:type="dxa"/>
                            <w:tcBorders/>
                            <w:shd w:color="auto" w:fill="auto" w:val="clear"/>
                            <w:vAlign w:val="bottom"/>
                          </w:tcPr>
                          <w:p>
                            <w:pPr>
                              <w:pStyle w:val="ECVBusinessSectorRow"/>
                              <w:rPr/>
                            </w:pPr>
                            <w:r>
                              <w:rPr/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2833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Date"/>
                              <w:spacing w:lineRule="atLeast" w:line="100" w:before="28" w:after="0"/>
                              <w:textAlignment w:val="top"/>
                              <w:rPr/>
                            </w:pPr>
                            <w:r>
                              <w:rPr/>
                              <w:t>29/03/2012</w:t>
                            </w:r>
                          </w:p>
                        </w:tc>
                        <w:tc>
                          <w:tcPr>
                            <w:tcW w:w="7519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SubSectionHeading"/>
                              <w:rPr/>
                            </w:pPr>
                            <w:r>
                              <w:rPr/>
                              <w:t>Laurea Magistrale: Fisica</w:t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2833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19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widowControl/>
                              <w:suppressAutoHyphens w:val="false"/>
                              <w:rPr/>
                            </w:pPr>
                            <w:r>
                              <w:rPr>
                                <w:rFonts w:eastAsia="Times New Roman" w:cs="Arial"/>
                                <w:i/>
                                <w:iCs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 xml:space="preserve">Università di Pisa – </w:t>
                            </w:r>
                            <w:r>
                              <w:rPr>
                                <w:rFonts w:eastAsia="Times New Roman" w:cs="Arial"/>
                                <w:b/>
                                <w:i/>
                                <w:iCs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 xml:space="preserve">Voto: 110 </w:t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2833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19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widowControl/>
                              <w:suppressAutoHyphens w:val="false"/>
                              <w:rPr/>
                            </w:pPr>
                            <w:r>
                              <w:rPr>
                                <w:rFonts w:eastAsia="Times New Roman" w:cs="Arial"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 xml:space="preserve">Tesi: </w:t>
                            </w:r>
                            <w:r>
                              <w:rPr>
                                <w:rFonts w:eastAsia="Times New Roman" w:cs="Arial"/>
                                <w:i/>
                                <w:iCs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 xml:space="preserve">Caratterizzazione di un sistema di imaging PET per il controllo della dose in Adroterapia. </w:t>
                            </w:r>
                            <w:r>
                              <w:rPr>
                                <w:rFonts w:eastAsia="Times New Roman" w:cs="Arial"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>(Dott. Belcari Nicola)</w:t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2833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19" w:type="dxa"/>
                            <w:tcBorders/>
                            <w:shd w:color="auto" w:fill="auto" w:val="clear"/>
                            <w:vAlign w:val="bottom"/>
                          </w:tcPr>
                          <w:p>
                            <w:pPr>
                              <w:pStyle w:val="ECVBusinessSectorRow"/>
                              <w:rPr/>
                            </w:pPr>
                            <w:r>
                              <w:rPr/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2833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Date"/>
                              <w:spacing w:lineRule="atLeast" w:line="100" w:before="28" w:after="0"/>
                              <w:textAlignment w:val="top"/>
                              <w:rPr/>
                            </w:pPr>
                            <w:r>
                              <w:rPr/>
                              <w:t>20/10/2009</w:t>
                            </w:r>
                          </w:p>
                        </w:tc>
                        <w:tc>
                          <w:tcPr>
                            <w:tcW w:w="7519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SubSectionHeading"/>
                              <w:rPr/>
                            </w:pPr>
                            <w:r>
                              <w:rPr/>
                              <w:t>Laurea Triennale: Fisica</w:t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2833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19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widowControl/>
                              <w:suppressAutoHyphens w:val="false"/>
                              <w:rPr/>
                            </w:pPr>
                            <w:r>
                              <w:rPr>
                                <w:rFonts w:eastAsia="Times New Roman" w:cs="Arial"/>
                                <w:i/>
                                <w:iCs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 xml:space="preserve">Università di Pisa – </w:t>
                            </w:r>
                            <w:r>
                              <w:rPr>
                                <w:rFonts w:eastAsia="Times New Roman" w:cs="Arial"/>
                                <w:b/>
                                <w:i/>
                                <w:iCs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>Voto: 110  cum laude</w:t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2833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19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widowControl/>
                              <w:suppressAutoHyphens w:val="false"/>
                              <w:rPr/>
                            </w:pPr>
                            <w:r>
                              <w:rPr>
                                <w:rFonts w:eastAsia="Times New Roman" w:cs="Arial"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 xml:space="preserve">Tesi: </w:t>
                            </w:r>
                            <w:r>
                              <w:rPr>
                                <w:rFonts w:eastAsia="Times New Roman" w:cs="Arial"/>
                                <w:i/>
                                <w:iCs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 xml:space="preserve">Rivelatori a pixel monolitici attivi per la tracciatura di particelle cariche: principio di funzionamento e caratterizzazione. </w:t>
                            </w:r>
                            <w:r>
                              <w:rPr>
                                <w:rFonts w:eastAsia="Times New Roman" w:cs="Arial"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>(Prof. Batignani Giovanni)</w:t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2833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19" w:type="dxa"/>
                            <w:tcBorders/>
                            <w:shd w:color="auto" w:fill="auto" w:val="clear"/>
                            <w:vAlign w:val="bottom"/>
                          </w:tcPr>
                          <w:p>
                            <w:pPr>
                              <w:pStyle w:val="ECVBusinessSectorRow"/>
                              <w:rPr/>
                            </w:pPr>
                            <w:r>
                              <w:rPr/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2833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Date"/>
                              <w:spacing w:lineRule="atLeast" w:line="100" w:before="28" w:after="0"/>
                              <w:textAlignment w:val="top"/>
                              <w:rPr/>
                            </w:pPr>
                            <w:r>
                              <w:rPr/>
                              <w:t>2005</w:t>
                            </w:r>
                          </w:p>
                        </w:tc>
                        <w:tc>
                          <w:tcPr>
                            <w:tcW w:w="7519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SubSectionHeading"/>
                              <w:rPr/>
                            </w:pPr>
                            <w:r>
                              <w:rPr/>
                              <w:t>Diploma</w:t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2833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19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widowControl/>
                              <w:suppressAutoHyphens w:val="false"/>
                              <w:rPr/>
                            </w:pPr>
                            <w:r>
                              <w:rPr>
                                <w:rFonts w:eastAsia="Times New Roman" w:cs="Arial"/>
                                <w:i/>
                                <w:iCs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 xml:space="preserve">Liceo Scientifico “G.Galilei” (Macerata) – </w:t>
                            </w:r>
                            <w:r>
                              <w:rPr>
                                <w:rFonts w:eastAsia="Times New Roman" w:cs="Arial"/>
                                <w:b/>
                                <w:i/>
                                <w:iCs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 xml:space="preserve">Voto: 100 </w:t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2833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19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widowControl/>
                              <w:suppressAutoHyphens w:val="false"/>
                              <w:rPr>
                                <w:rFonts w:eastAsia="Times New Roman" w:cs="Arial"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</w:pPr>
                            <w:r>
                              <w:rPr>
                                <w:rFonts w:eastAsia="Times New Roman" w:cs="Arial"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Contenutocornice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10375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2835"/>
        <w:gridCol w:w="7539"/>
      </w:tblGrid>
      <w:tr>
        <w:trPr>
          <w:trHeight w:val="170" w:hRule="atLeast"/>
        </w:trPr>
        <w:tc>
          <w:tcPr>
            <w:tcW w:w="2835" w:type="dxa"/>
            <w:tcBorders/>
            <w:shd w:color="auto" w:fill="auto" w:val="clear"/>
          </w:tcPr>
          <w:p>
            <w:pPr>
              <w:pStyle w:val="ECVLeftHeading"/>
              <w:rPr/>
            </w:pPr>
            <w:r>
              <w:rPr>
                <w:caps w:val="false"/>
                <w:smallCaps w:val="false"/>
              </w:rPr>
              <w:t>COMPETENZE PERSONALI</w:t>
            </w:r>
          </w:p>
        </w:tc>
        <w:tc>
          <w:tcPr>
            <w:tcW w:w="7539" w:type="dxa"/>
            <w:tcBorders/>
            <w:shd w:color="auto" w:fill="auto" w:val="clear"/>
            <w:vAlign w:val="bottom"/>
          </w:tcPr>
          <w:p>
            <w:pPr>
              <w:pStyle w:val="ECVBlueBox"/>
              <w:rPr/>
            </w:pPr>
            <w:r>
              <w:rPr/>
              <w:drawing>
                <wp:inline distT="0" distB="0" distL="0" distR="0">
                  <wp:extent cx="4791710" cy="87630"/>
                  <wp:effectExtent l="0" t="0" r="0" b="0"/>
                  <wp:docPr id="11" name="Immagine 8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magine 8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710" cy="87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  <w:t xml:space="preserve"> </w:t>
            </w:r>
          </w:p>
        </w:tc>
      </w:tr>
    </w:tbl>
    <w:p>
      <w:pPr>
        <w:pStyle w:val="ECVComments"/>
        <w:jc w:val="left"/>
        <w:rPr/>
      </w:pPr>
      <w:r>
        <w:rPr/>
      </w:r>
    </w:p>
    <w:p>
      <w:pPr>
        <w:pStyle w:val="ECVComments"/>
        <w:jc w:val="left"/>
        <w:rPr/>
      </w:pPr>
      <w:r>
        <w:rPr/>
      </w:r>
    </w:p>
    <w:p>
      <w:pPr>
        <w:pStyle w:val="Normal"/>
        <w:rPr>
          <w:lang w:val="en-US"/>
        </w:rPr>
      </w:pPr>
      <w:r>
        <w:rPr>
          <w:lang w:val="en-US"/>
        </w:rPr>
        <mc:AlternateContent>
          <mc:Choice Requires="wps">
            <w:drawing>
              <wp:anchor behindDoc="0" distT="3810" distB="107950" distL="0" distR="0" simplePos="0" locked="0" layoutInCell="1" allowOverlap="1" relativeHeight="8">
                <wp:simplePos x="0" y="0"/>
                <wp:positionH relativeFrom="column">
                  <wp:posOffset>0</wp:posOffset>
                </wp:positionH>
                <wp:positionV relativeFrom="paragraph">
                  <wp:posOffset>3810</wp:posOffset>
                </wp:positionV>
                <wp:extent cx="6589395" cy="510540"/>
                <wp:effectExtent l="0" t="0" r="0" b="0"/>
                <wp:wrapSquare wrapText="bothSides"/>
                <wp:docPr id="12" name="Cornice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8720" cy="509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10376" w:type="dxa"/>
                              <w:jc w:val="left"/>
                              <w:tblInd w:w="0" w:type="dxa"/>
                              <w:tblBorders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000"/>
                            </w:tblPr>
                            <w:tblGrid>
                              <w:gridCol w:w="2833"/>
                              <w:gridCol w:w="7542"/>
                            </w:tblGrid>
                            <w:tr>
                              <w:trPr>
                                <w:trHeight w:val="255" w:hRule="atLeast"/>
                              </w:trPr>
                              <w:tc>
                                <w:tcPr>
                                  <w:tcW w:w="2833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LeftDetails"/>
                                    <w:spacing w:before="23" w:after="0"/>
                                    <w:rPr/>
                                  </w:pPr>
                                  <w:r>
                                    <w:rPr/>
                                    <w:t>Lingua madre</w:t>
                                  </w:r>
                                </w:p>
                              </w:tc>
                              <w:tc>
                                <w:tcPr>
                                  <w:tcW w:w="7542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SectionDetails"/>
                                    <w:suppressLineNumbers/>
                                    <w:spacing w:lineRule="atLeast" w:line="100" w:before="28" w:after="0"/>
                                    <w:rPr/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Italiano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3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LeftHeading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42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RightColumn"/>
                                    <w:spacing w:before="62" w:after="0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ntenutocornice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ornice5" stroked="f" style="position:absolute;margin-left:0pt;margin-top:0.3pt;width:518.75pt;height:40.1pt">
                <w10:wrap type="none"/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10376" w:type="dxa"/>
                        <w:jc w:val="left"/>
                        <w:tblInd w:w="0" w:type="dxa"/>
                        <w:tblBorders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000"/>
                      </w:tblPr>
                      <w:tblGrid>
                        <w:gridCol w:w="2833"/>
                        <w:gridCol w:w="7542"/>
                      </w:tblGrid>
                      <w:tr>
                        <w:trPr>
                          <w:trHeight w:val="255" w:hRule="atLeast"/>
                        </w:trPr>
                        <w:tc>
                          <w:tcPr>
                            <w:tcW w:w="2833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LeftDetails"/>
                              <w:spacing w:before="23" w:after="0"/>
                              <w:rPr/>
                            </w:pPr>
                            <w:r>
                              <w:rPr/>
                              <w:t>Lingua madre</w:t>
                            </w:r>
                          </w:p>
                        </w:tc>
                        <w:tc>
                          <w:tcPr>
                            <w:tcW w:w="7542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SectionDetails"/>
                              <w:suppressLineNumbers/>
                              <w:spacing w:lineRule="atLeast" w:line="100" w:before="28" w:after="0"/>
                              <w:rPr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Italiano</w:t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2833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LeftHeading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42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RightColumn"/>
                              <w:spacing w:before="62" w:after="0"/>
                              <w:rPr/>
                            </w:pPr>
                            <w:r>
                              <w:rPr/>
                            </w:r>
                          </w:p>
                        </w:tc>
                      </w:tr>
                    </w:tbl>
                    <w:p>
                      <w:pPr>
                        <w:pStyle w:val="Contenutocornice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  <mc:AlternateContent>
          <mc:Choice Requires="wps">
            <w:drawing>
              <wp:anchor behindDoc="0" distT="3810" distB="107950" distL="0" distR="0" simplePos="0" locked="0" layoutInCell="1" allowOverlap="1" relativeHeight="9">
                <wp:simplePos x="0" y="0"/>
                <wp:positionH relativeFrom="column">
                  <wp:posOffset>0</wp:posOffset>
                </wp:positionH>
                <wp:positionV relativeFrom="paragraph">
                  <wp:posOffset>3810</wp:posOffset>
                </wp:positionV>
                <wp:extent cx="6589395" cy="918845"/>
                <wp:effectExtent l="0" t="0" r="0" b="0"/>
                <wp:wrapSquare wrapText="bothSides"/>
                <wp:docPr id="14" name="Cornice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8720" cy="918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10376" w:type="dxa"/>
                              <w:jc w:val="left"/>
                              <w:tblInd w:w="0" w:type="dxa"/>
                              <w:tblBorders>
                                <w:right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000"/>
                            </w:tblPr>
                            <w:tblGrid>
                              <w:gridCol w:w="2832"/>
                              <w:gridCol w:w="1544"/>
                              <w:gridCol w:w="1497"/>
                              <w:gridCol w:w="1"/>
                              <w:gridCol w:w="1501"/>
                              <w:gridCol w:w="1498"/>
                              <w:gridCol w:w="2"/>
                              <w:gridCol w:w="1500"/>
                            </w:tblGrid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2" w:type="dxa"/>
                                  <w:vMerge w:val="restart"/>
                                  <w:tcBorders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</w:tcPr>
                                <w:p>
                                  <w:pPr>
                                    <w:pStyle w:val="ECVLeftDetails"/>
                                    <w:spacing w:before="23" w:after="0"/>
                                    <w:rPr/>
                                  </w:pPr>
                                  <w:r>
                                    <w:rPr/>
                                    <w:t>Altre lingue</w:t>
                                  </w:r>
                                </w:p>
                              </w:tc>
                              <w:tc>
                                <w:tcPr>
                                  <w:tcW w:w="3041" w:type="dxa"/>
                                  <w:gridSpan w:val="2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ECVLanguageHeading"/>
                                    <w:rPr/>
                                  </w:pPr>
                                  <w:r>
                                    <w:rPr/>
                                    <w:t xml:space="preserve">COMPRENSIONE </w:t>
                                  </w:r>
                                </w:p>
                              </w:tc>
                              <w:tc>
                                <w:tcPr>
                                  <w:tcW w:w="3000" w:type="dxa"/>
                                  <w:gridSpan w:val="3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ECVLanguageHeading"/>
                                    <w:rPr/>
                                  </w:pPr>
                                  <w:r>
                                    <w:rPr/>
                                    <w:t xml:space="preserve">PARLATO </w:t>
                                  </w:r>
                                </w:p>
                              </w:tc>
                              <w:tc>
                                <w:tcPr>
                                  <w:tcW w:w="1502" w:type="dxa"/>
                                  <w:gridSpan w:val="2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ECVLanguageHeading"/>
                                    <w:rPr/>
                                  </w:pPr>
                                  <w:r>
                                    <w:rPr/>
                                    <w:t xml:space="preserve">PRODUZIONE SCRITTA 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2" w:type="dxa"/>
                                  <w:vMerge w:val="continue"/>
                                  <w:tcBorders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154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ECVLanguageSubHeading"/>
                                    <w:rPr/>
                                  </w:pPr>
                                  <w:r>
                                    <w:rPr/>
                                    <w:t xml:space="preserve">Ascolto </w:t>
                                  </w:r>
                                </w:p>
                              </w:tc>
                              <w:tc>
                                <w:tcPr>
                                  <w:tcW w:w="1498" w:type="dxa"/>
                                  <w:gridSpan w:val="2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ECVLanguageSubHeading"/>
                                    <w:rPr/>
                                  </w:pPr>
                                  <w:r>
                                    <w:rPr/>
                                    <w:t xml:space="preserve">Lettura </w:t>
                                  </w:r>
                                </w:p>
                              </w:tc>
                              <w:tc>
                                <w:tcPr>
                                  <w:tcW w:w="150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ECVLanguageSubHeading"/>
                                    <w:rPr/>
                                  </w:pPr>
                                  <w:r>
                                    <w:rPr/>
                                    <w:t xml:space="preserve">Interazione 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gridSpan w:val="2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ECVLanguageSubHeading"/>
                                    <w:rPr/>
                                  </w:pPr>
                                  <w:r>
                                    <w:rPr/>
                                    <w:t xml:space="preserve">Produzione orale 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ECVRightColumn"/>
                                    <w:spacing w:before="62" w:after="0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3" w:hRule="atLeast"/>
                              </w:trPr>
                              <w:tc>
                                <w:tcPr>
                                  <w:tcW w:w="2832" w:type="dxa"/>
                                  <w:tcBorders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vAlign w:val="center"/>
                                </w:tcPr>
                                <w:p>
                                  <w:pPr>
                                    <w:pStyle w:val="ECVLanguageName"/>
                                    <w:rPr/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Inglese </w:t>
                                  </w:r>
                                </w:p>
                              </w:tc>
                              <w:tc>
                                <w:tcPr>
                                  <w:tcW w:w="154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ECVLanguageLevel"/>
                                    <w:spacing w:before="28" w:after="0"/>
                                    <w:jc w:val="center"/>
                                    <w:textAlignment w:val="center"/>
                                    <w:rPr/>
                                  </w:pPr>
                                  <w:r>
                                    <w:rPr>
                                      <w:caps w:val="false"/>
                                      <w:smallCaps w:val="false"/>
                                      <w:sz w:val="22"/>
                                      <w:szCs w:val="22"/>
                                    </w:rPr>
                                    <w:t>Ottimo</w:t>
                                  </w:r>
                                </w:p>
                              </w:tc>
                              <w:tc>
                                <w:tcPr>
                                  <w:tcW w:w="1498" w:type="dxa"/>
                                  <w:gridSpan w:val="2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ECVLanguageLevel"/>
                                    <w:spacing w:before="28" w:after="0"/>
                                    <w:jc w:val="center"/>
                                    <w:textAlignment w:val="center"/>
                                    <w:rPr/>
                                  </w:pPr>
                                  <w:r>
                                    <w:rPr>
                                      <w:caps w:val="false"/>
                                      <w:smallCaps w:val="false"/>
                                      <w:sz w:val="22"/>
                                      <w:szCs w:val="22"/>
                                    </w:rPr>
                                    <w:t>Ottimo</w:t>
                                  </w:r>
                                </w:p>
                              </w:tc>
                              <w:tc>
                                <w:tcPr>
                                  <w:tcW w:w="150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ECVLanguageLevel"/>
                                    <w:spacing w:before="28" w:after="0"/>
                                    <w:jc w:val="center"/>
                                    <w:textAlignment w:val="center"/>
                                    <w:rPr/>
                                  </w:pPr>
                                  <w:r>
                                    <w:rPr>
                                      <w:caps w:val="false"/>
                                      <w:smallCaps w:val="false"/>
                                      <w:sz w:val="22"/>
                                      <w:szCs w:val="22"/>
                                    </w:rPr>
                                    <w:t>Ottimo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gridSpan w:val="2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ECVLanguageLevel"/>
                                    <w:spacing w:before="28" w:after="0"/>
                                    <w:jc w:val="center"/>
                                    <w:textAlignment w:val="center"/>
                                    <w:rPr/>
                                  </w:pPr>
                                  <w:r>
                                    <w:rPr>
                                      <w:caps w:val="false"/>
                                      <w:smallCaps w:val="false"/>
                                      <w:sz w:val="22"/>
                                      <w:szCs w:val="22"/>
                                    </w:rPr>
                                    <w:t>Ottimo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ECVLanguageLevel"/>
                                    <w:spacing w:before="28" w:after="0"/>
                                    <w:jc w:val="center"/>
                                    <w:textAlignment w:val="center"/>
                                    <w:rPr/>
                                  </w:pPr>
                                  <w:r>
                                    <w:rPr>
                                      <w:caps w:val="false"/>
                                      <w:smallCaps w:val="false"/>
                                      <w:sz w:val="22"/>
                                      <w:szCs w:val="22"/>
                                    </w:rPr>
                                    <w:t>Ottimo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3" w:hRule="atLeast"/>
                              </w:trPr>
                              <w:tc>
                                <w:tcPr>
                                  <w:tcW w:w="2832" w:type="dxa"/>
                                  <w:tcBorders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43" w:type="dxa"/>
                                  <w:gridSpan w:val="7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ECECEC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ECVLanguageCertificate"/>
                                    <w:rPr/>
                                  </w:pPr>
                                  <w:r>
                                    <w:rPr>
                                      <w:b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FIRST -  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  <w:lang w:val="en-US"/>
                                    </w:rPr>
                                    <w:t>First Certificate in English,</w:t>
                                  </w:r>
                                  <w:r>
                                    <w:rPr>
                                      <w:b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  <w:lang w:val="en-US"/>
                                    </w:rPr>
                                    <w:t>Cambridge (Livello B2), anno 2003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ntenutocornice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ornice6" stroked="f" style="position:absolute;margin-left:0pt;margin-top:0.3pt;width:518.75pt;height:72.25pt">
                <w10:wrap type="none"/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10376" w:type="dxa"/>
                        <w:jc w:val="left"/>
                        <w:tblInd w:w="0" w:type="dxa"/>
                        <w:tblBorders>
                          <w:right w:val="single" w:sz="4" w:space="0" w:color="00000A"/>
                          <w:insideV w:val="single" w:sz="4" w:space="0" w:color="00000A"/>
                        </w:tblBorders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000"/>
                      </w:tblPr>
                      <w:tblGrid>
                        <w:gridCol w:w="2832"/>
                        <w:gridCol w:w="1544"/>
                        <w:gridCol w:w="1497"/>
                        <w:gridCol w:w="1"/>
                        <w:gridCol w:w="1501"/>
                        <w:gridCol w:w="1498"/>
                        <w:gridCol w:w="2"/>
                        <w:gridCol w:w="1500"/>
                      </w:tblGrid>
                      <w:tr>
                        <w:trPr>
                          <w:trHeight w:val="340" w:hRule="atLeast"/>
                        </w:trPr>
                        <w:tc>
                          <w:tcPr>
                            <w:tcW w:w="2832" w:type="dxa"/>
                            <w:vMerge w:val="restart"/>
                            <w:tcBorders>
                              <w:right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</w:tcPr>
                          <w:p>
                            <w:pPr>
                              <w:pStyle w:val="ECVLeftDetails"/>
                              <w:spacing w:before="23" w:after="0"/>
                              <w:rPr/>
                            </w:pPr>
                            <w:r>
                              <w:rPr/>
                              <w:t>Altre lingue</w:t>
                            </w:r>
                          </w:p>
                        </w:tc>
                        <w:tc>
                          <w:tcPr>
                            <w:tcW w:w="3041" w:type="dxa"/>
                            <w:gridSpan w:val="2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ECVLanguageHeading"/>
                              <w:rPr/>
                            </w:pPr>
                            <w:r>
                              <w:rPr/>
                              <w:t xml:space="preserve">COMPRENSIONE </w:t>
                            </w:r>
                          </w:p>
                        </w:tc>
                        <w:tc>
                          <w:tcPr>
                            <w:tcW w:w="3000" w:type="dxa"/>
                            <w:gridSpan w:val="3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ECVLanguageHeading"/>
                              <w:rPr/>
                            </w:pPr>
                            <w:r>
                              <w:rPr/>
                              <w:t xml:space="preserve">PARLATO </w:t>
                            </w:r>
                          </w:p>
                        </w:tc>
                        <w:tc>
                          <w:tcPr>
                            <w:tcW w:w="1502" w:type="dxa"/>
                            <w:gridSpan w:val="2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ECVLanguageHeading"/>
                              <w:rPr/>
                            </w:pPr>
                            <w:r>
                              <w:rPr/>
                              <w:t xml:space="preserve">PRODUZIONE SCRITTA </w:t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2832" w:type="dxa"/>
                            <w:vMerge w:val="continue"/>
                            <w:tcBorders>
                              <w:right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154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ECVLanguageSubHeading"/>
                              <w:rPr/>
                            </w:pPr>
                            <w:r>
                              <w:rPr/>
                              <w:t xml:space="preserve">Ascolto </w:t>
                            </w:r>
                          </w:p>
                        </w:tc>
                        <w:tc>
                          <w:tcPr>
                            <w:tcW w:w="1498" w:type="dxa"/>
                            <w:gridSpan w:val="2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ECVLanguageSubHeading"/>
                              <w:rPr/>
                            </w:pPr>
                            <w:r>
                              <w:rPr/>
                              <w:t xml:space="preserve">Lettura </w:t>
                            </w:r>
                          </w:p>
                        </w:tc>
                        <w:tc>
                          <w:tcPr>
                            <w:tcW w:w="150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ECVLanguageSubHeading"/>
                              <w:rPr/>
                            </w:pPr>
                            <w:r>
                              <w:rPr/>
                              <w:t xml:space="preserve">Interazione </w:t>
                            </w:r>
                          </w:p>
                        </w:tc>
                        <w:tc>
                          <w:tcPr>
                            <w:tcW w:w="1500" w:type="dxa"/>
                            <w:gridSpan w:val="2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ECVLanguageSubHeading"/>
                              <w:rPr/>
                            </w:pPr>
                            <w:r>
                              <w:rPr/>
                              <w:t xml:space="preserve">Produzione orale 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ECVRightColumn"/>
                              <w:spacing w:before="62" w:after="0"/>
                              <w:rPr/>
                            </w:pPr>
                            <w:r>
                              <w:rPr/>
                            </w:r>
                          </w:p>
                        </w:tc>
                      </w:tr>
                      <w:tr>
                        <w:trPr>
                          <w:trHeight w:val="283" w:hRule="atLeast"/>
                        </w:trPr>
                        <w:tc>
                          <w:tcPr>
                            <w:tcW w:w="2832" w:type="dxa"/>
                            <w:tcBorders>
                              <w:right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vAlign w:val="center"/>
                          </w:tcPr>
                          <w:p>
                            <w:pPr>
                              <w:pStyle w:val="ECVLanguageName"/>
                              <w:rPr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Inglese </w:t>
                            </w:r>
                          </w:p>
                        </w:tc>
                        <w:tc>
                          <w:tcPr>
                            <w:tcW w:w="154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ECVLanguageLevel"/>
                              <w:spacing w:before="28" w:after="0"/>
                              <w:jc w:val="center"/>
                              <w:textAlignment w:val="center"/>
                              <w:rPr/>
                            </w:pPr>
                            <w:r>
                              <w:rPr>
                                <w:caps w:val="false"/>
                                <w:smallCaps w:val="false"/>
                                <w:sz w:val="22"/>
                                <w:szCs w:val="22"/>
                              </w:rPr>
                              <w:t>Ottimo</w:t>
                            </w:r>
                          </w:p>
                        </w:tc>
                        <w:tc>
                          <w:tcPr>
                            <w:tcW w:w="1498" w:type="dxa"/>
                            <w:gridSpan w:val="2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ECVLanguageLevel"/>
                              <w:spacing w:before="28" w:after="0"/>
                              <w:jc w:val="center"/>
                              <w:textAlignment w:val="center"/>
                              <w:rPr/>
                            </w:pPr>
                            <w:r>
                              <w:rPr>
                                <w:caps w:val="false"/>
                                <w:smallCaps w:val="false"/>
                                <w:sz w:val="22"/>
                                <w:szCs w:val="22"/>
                              </w:rPr>
                              <w:t>Ottimo</w:t>
                            </w:r>
                          </w:p>
                        </w:tc>
                        <w:tc>
                          <w:tcPr>
                            <w:tcW w:w="150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ECVLanguageLevel"/>
                              <w:spacing w:before="28" w:after="0"/>
                              <w:jc w:val="center"/>
                              <w:textAlignment w:val="center"/>
                              <w:rPr/>
                            </w:pPr>
                            <w:r>
                              <w:rPr>
                                <w:caps w:val="false"/>
                                <w:smallCaps w:val="false"/>
                                <w:sz w:val="22"/>
                                <w:szCs w:val="22"/>
                              </w:rPr>
                              <w:t>Ottimo</w:t>
                            </w:r>
                          </w:p>
                        </w:tc>
                        <w:tc>
                          <w:tcPr>
                            <w:tcW w:w="1500" w:type="dxa"/>
                            <w:gridSpan w:val="2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ECVLanguageLevel"/>
                              <w:spacing w:before="28" w:after="0"/>
                              <w:jc w:val="center"/>
                              <w:textAlignment w:val="center"/>
                              <w:rPr/>
                            </w:pPr>
                            <w:r>
                              <w:rPr>
                                <w:caps w:val="false"/>
                                <w:smallCaps w:val="false"/>
                                <w:sz w:val="22"/>
                                <w:szCs w:val="22"/>
                              </w:rPr>
                              <w:t>Ottimo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ECVLanguageLevel"/>
                              <w:spacing w:before="28" w:after="0"/>
                              <w:jc w:val="center"/>
                              <w:textAlignment w:val="center"/>
                              <w:rPr/>
                            </w:pPr>
                            <w:r>
                              <w:rPr>
                                <w:caps w:val="false"/>
                                <w:smallCaps w:val="false"/>
                                <w:sz w:val="22"/>
                                <w:szCs w:val="22"/>
                              </w:rPr>
                              <w:t>Ottimo</w:t>
                            </w:r>
                          </w:p>
                        </w:tc>
                      </w:tr>
                      <w:tr>
                        <w:trPr>
                          <w:trHeight w:val="283" w:hRule="atLeast"/>
                        </w:trPr>
                        <w:tc>
                          <w:tcPr>
                            <w:tcW w:w="2832" w:type="dxa"/>
                            <w:tcBorders>
                              <w:right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43" w:type="dxa"/>
                            <w:gridSpan w:val="7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ECECEC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ECVLanguageCertificate"/>
                              <w:rPr/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FIRST -  </w:t>
                            </w:r>
                            <w:r>
                              <w:rPr>
                                <w:sz w:val="22"/>
                                <w:szCs w:val="22"/>
                                <w:lang w:val="en-US"/>
                              </w:rPr>
                              <w:t>First Certificate in English,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  <w:lang w:val="en-US"/>
                              </w:rPr>
                              <w:t>Cambridge (Livello B2), anno 2003</w:t>
                            </w:r>
                          </w:p>
                        </w:tc>
                      </w:tr>
                    </w:tbl>
                    <w:p>
                      <w:pPr>
                        <w:pStyle w:val="Contenutocornice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3810" distB="107950" distL="0" distR="0" simplePos="0" locked="0" layoutInCell="1" allowOverlap="1" relativeHeight="10">
                <wp:simplePos x="0" y="0"/>
                <wp:positionH relativeFrom="column">
                  <wp:posOffset>0</wp:posOffset>
                </wp:positionH>
                <wp:positionV relativeFrom="paragraph">
                  <wp:posOffset>3810</wp:posOffset>
                </wp:positionV>
                <wp:extent cx="6589395" cy="2847340"/>
                <wp:effectExtent l="0" t="0" r="0" b="0"/>
                <wp:wrapSquare wrapText="bothSides"/>
                <wp:docPr id="16" name="Cornice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8720" cy="284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10376" w:type="dxa"/>
                              <w:jc w:val="left"/>
                              <w:tblInd w:w="0" w:type="dxa"/>
                              <w:tblBorders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000"/>
                            </w:tblPr>
                            <w:tblGrid>
                              <w:gridCol w:w="2833"/>
                              <w:gridCol w:w="7542"/>
                            </w:tblGrid>
                            <w:tr>
                              <w:trPr>
                                <w:trHeight w:val="170" w:hRule="atLeast"/>
                              </w:trPr>
                              <w:tc>
                                <w:tcPr>
                                  <w:tcW w:w="2833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LeftDetails"/>
                                    <w:spacing w:before="23" w:after="0"/>
                                    <w:rPr/>
                                  </w:pPr>
                                  <w:r>
                                    <w:rPr/>
                                    <w:t>Competenze professionali</w:t>
                                  </w:r>
                                </w:p>
                              </w:tc>
                              <w:tc>
                                <w:tcPr>
                                  <w:tcW w:w="7542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uppressAutoHyphens w:val="false"/>
                                    <w:rPr/>
                                  </w:pPr>
                                  <w:r>
                                    <w:rPr>
                                      <w:rFonts w:eastAsia="Times New Roman" w:cs="Arial"/>
                                      <w:b/>
                                      <w:b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 xml:space="preserve">Esperto Qualificato di Primo Grado - </w:t>
                                  </w:r>
                                  <w:r>
                                    <w:rPr>
                                      <w:rFonts w:eastAsia="Times New Roman" w:cs="Arial"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>Numero di iscrizione 1064</w:t>
                                  </w:r>
                                  <w:r>
                                    <w:rPr>
                                      <w:rFonts w:eastAsia="Times New Roman" w:cs="Arial"/>
                                      <w:b/>
                                      <w:b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/>
                                    <w:suppressAutoHyphens w:val="false"/>
                                    <w:rPr>
                                      <w:rFonts w:eastAsia="Times New Roman" w:cs="Arial"/>
                                      <w:b/>
                                      <w:b/>
                                      <w:b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</w:pPr>
                                  <w:r>
                                    <w:rPr>
                                      <w:rFonts w:eastAsia="Times New Roman" w:cs="Arial"/>
                                      <w:b/>
                                      <w:b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/>
                                    <w:suppressAutoHyphens w:val="false"/>
                                    <w:rPr/>
                                  </w:pPr>
                                  <w:r>
                                    <w:rPr>
                                      <w:rFonts w:eastAsia="Times New Roman" w:cs="Arial"/>
                                      <w:b/>
                                      <w:b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 xml:space="preserve">Nomina a Cultore della materia -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2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so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il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Di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pa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ti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en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w w:val="125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2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2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l’</w:t>
                                  </w:r>
                                  <w:r>
                                    <w:rPr>
                                      <w:rFonts w:eastAsia="Times New Roman" w:cs="Arial"/>
                                      <w:color w:val="231F20"/>
                                      <w:spacing w:val="-8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3"/>
                                      <w:sz w:val="22"/>
                                      <w:szCs w:val="22"/>
                                    </w:rPr>
                                    <w:t>f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2"/>
                                      <w:sz w:val="22"/>
                                      <w:szCs w:val="22"/>
                                    </w:rPr>
                                    <w:t>z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one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3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de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Times New Roman" w:cs="Arial"/>
                                      <w:color w:val="231F20"/>
                                      <w:spacing w:val="-8"/>
                                      <w:sz w:val="22"/>
                                      <w:szCs w:val="22"/>
                                    </w:rPr>
                                    <w:t>’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2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2"/>
                                      <w:sz w:val="22"/>
                                      <w:szCs w:val="22"/>
                                    </w:rPr>
                                    <w:t>v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à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Pi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sa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pe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Times New Roman" w:cs="Arial"/>
                                      <w:color w:val="231F20"/>
                                      <w:spacing w:val="-13"/>
                                      <w:sz w:val="22"/>
                                      <w:szCs w:val="22"/>
                                    </w:rPr>
                                    <w:t>’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ns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2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en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"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F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ene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"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9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Ri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ch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es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f.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2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one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lli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G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do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/>
                                    <w:suppressAutoHyphens w:val="false"/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/>
                                    <w:suppressAutoHyphens w:val="false"/>
                                    <w:rPr/>
                                  </w:pPr>
                                  <w:r>
                                    <w:rPr>
                                      <w:rFonts w:eastAsia="Times New Roman" w:cs="Arial"/>
                                      <w:b/>
                                      <w:b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>Interessi Specifici:</w:t>
                                  </w:r>
                                </w:p>
                                <w:p>
                                  <w:pPr>
                                    <w:pStyle w:val="ListParagraph"/>
                                    <w:widowControl/>
                                    <w:numPr>
                                      <w:ilvl w:val="0"/>
                                      <w:numId w:val="1"/>
                                    </w:numPr>
                                    <w:suppressAutoHyphens w:val="false"/>
                                    <w:rPr/>
                                  </w:pPr>
                                  <w:r>
                                    <w:rPr>
                                      <w:rFonts w:eastAsia="Times New Roman" w:cs="Arial"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>Positron Emission Tomography (PET) e medicina nucleare.</w:t>
                                  </w:r>
                                </w:p>
                                <w:p>
                                  <w:pPr>
                                    <w:pStyle w:val="ListParagraph"/>
                                    <w:widowControl/>
                                    <w:numPr>
                                      <w:ilvl w:val="0"/>
                                      <w:numId w:val="1"/>
                                    </w:numPr>
                                    <w:suppressAutoHyphens w:val="false"/>
                                    <w:rPr/>
                                  </w:pPr>
                                  <w:r>
                                    <w:rPr>
                                      <w:rFonts w:eastAsia="Times New Roman" w:cs="Arial"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>Radioterapia</w:t>
                                  </w:r>
                                </w:p>
                                <w:p>
                                  <w:pPr>
                                    <w:pStyle w:val="ListParagraph"/>
                                    <w:widowControl/>
                                    <w:numPr>
                                      <w:ilvl w:val="0"/>
                                      <w:numId w:val="1"/>
                                    </w:numPr>
                                    <w:suppressAutoHyphens w:val="false"/>
                                    <w:rPr/>
                                  </w:pPr>
                                  <w:r>
                                    <w:rPr>
                                      <w:rFonts w:eastAsia="Times New Roman" w:cs="Arial"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>Applicazioni della PET per il monitoraggio della dose rilasciata nei trattamenti adroterapici.</w:t>
                                  </w:r>
                                </w:p>
                                <w:p>
                                  <w:pPr>
                                    <w:pStyle w:val="ListParagraph"/>
                                    <w:widowControl/>
                                    <w:numPr>
                                      <w:ilvl w:val="0"/>
                                      <w:numId w:val="1"/>
                                    </w:numPr>
                                    <w:suppressAutoHyphens w:val="false"/>
                                    <w:rPr/>
                                  </w:pPr>
                                  <w:r>
                                    <w:rPr>
                                      <w:rFonts w:eastAsia="Times New Roman" w:cs="Arial"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>Dose efficace associata a esami di diagnostica medica che utilizzano radiazioni ionizzanti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/>
                                    <w:suppressAutoHyphens w:val="false"/>
                                    <w:rPr>
                                      <w:rFonts w:eastAsia="Times New Roman" w:cs="Arial"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</w:pPr>
                                  <w:r>
                                    <w:rPr>
                                      <w:rFonts w:eastAsia="Times New Roman" w:cs="Arial"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/>
                                    <w:suppressAutoHyphens w:val="false"/>
                                    <w:rPr/>
                                  </w:pPr>
                                  <w:r>
                                    <w:rPr>
                                      <w:rFonts w:eastAsia="Times New Roman" w:cs="Arial"/>
                                      <w:b/>
                                      <w:b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>Esperienze: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/>
                                    <w:suppressAutoHyphens w:val="false"/>
                                    <w:rPr/>
                                  </w:pPr>
                                  <w:r>
                                    <w:rPr>
                                      <w:rFonts w:eastAsia="Times New Roman" w:cs="Arial"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>Partecipazione a prese dati al CNAO (Pavia) e al centro CATANA (Catania) per gli esperimenti TPS e RDH dell’INFN.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ntenutocornice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ornice7" stroked="f" style="position:absolute;margin-left:0pt;margin-top:0.3pt;width:518.75pt;height:224.1pt">
                <w10:wrap type="none"/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10376" w:type="dxa"/>
                        <w:jc w:val="left"/>
                        <w:tblInd w:w="0" w:type="dxa"/>
                        <w:tblBorders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000"/>
                      </w:tblPr>
                      <w:tblGrid>
                        <w:gridCol w:w="2833"/>
                        <w:gridCol w:w="7542"/>
                      </w:tblGrid>
                      <w:tr>
                        <w:trPr>
                          <w:trHeight w:val="170" w:hRule="atLeast"/>
                        </w:trPr>
                        <w:tc>
                          <w:tcPr>
                            <w:tcW w:w="2833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LeftDetails"/>
                              <w:spacing w:before="23" w:after="0"/>
                              <w:rPr/>
                            </w:pPr>
                            <w:r>
                              <w:rPr/>
                              <w:t>Competenze professionali</w:t>
                            </w:r>
                          </w:p>
                        </w:tc>
                        <w:tc>
                          <w:tcPr>
                            <w:tcW w:w="7542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widowControl/>
                              <w:suppressAutoHyphens w:val="false"/>
                              <w:rPr/>
                            </w:pPr>
                            <w:r>
                              <w:rPr>
                                <w:rFonts w:eastAsia="Times New Roman" w:cs="Arial"/>
                                <w:b/>
                                <w:bCs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 xml:space="preserve">Esperto Qualificato di Primo Grado - </w:t>
                            </w:r>
                            <w:r>
                              <w:rPr>
                                <w:rFonts w:eastAsia="Times New Roman" w:cs="Arial"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>Numero di iscrizione 1064</w:t>
                            </w:r>
                            <w:r>
                              <w:rPr>
                                <w:rFonts w:eastAsia="Times New Roman" w:cs="Arial"/>
                                <w:b/>
                                <w:bCs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Normal"/>
                              <w:widowControl/>
                              <w:suppressAutoHyphens w:val="false"/>
                              <w:rPr>
                                <w:rFonts w:eastAsia="Times New Roman" w:cs="Arial"/>
                                <w:b/>
                                <w:b/>
                                <w:bCs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</w:pPr>
                            <w:r>
                              <w:rPr>
                                <w:rFonts w:eastAsia="Times New Roman" w:cs="Arial"/>
                                <w:b/>
                                <w:bCs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/>
                              <w:suppressAutoHyphens w:val="false"/>
                              <w:rPr/>
                            </w:pPr>
                            <w:r>
                              <w:rPr>
                                <w:rFonts w:eastAsia="Times New Roman" w:cs="Arial"/>
                                <w:b/>
                                <w:bCs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 xml:space="preserve">Nomina a Cultore della materia -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P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2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so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il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Di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pa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ti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en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w w:val="125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2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2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 xml:space="preserve">a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l’</w:t>
                            </w:r>
                            <w:r>
                              <w:rPr>
                                <w:rFonts w:eastAsia="Times New Roman" w:cs="Arial"/>
                                <w:color w:val="231F20"/>
                                <w:spacing w:val="-8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3"/>
                                <w:sz w:val="22"/>
                                <w:szCs w:val="22"/>
                              </w:rPr>
                              <w:t>f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2"/>
                                <w:sz w:val="22"/>
                                <w:szCs w:val="22"/>
                              </w:rPr>
                              <w:t>z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one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3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de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eastAsia="Times New Roman" w:cs="Arial"/>
                                <w:color w:val="231F20"/>
                                <w:spacing w:val="-8"/>
                                <w:sz w:val="22"/>
                                <w:szCs w:val="22"/>
                              </w:rPr>
                              <w:t>’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2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2"/>
                                <w:sz w:val="22"/>
                                <w:szCs w:val="22"/>
                              </w:rPr>
                              <w:t>v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à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Pi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sa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pe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eastAsia="Times New Roman" w:cs="Arial"/>
                                <w:color w:val="231F20"/>
                                <w:spacing w:val="-13"/>
                                <w:sz w:val="22"/>
                                <w:szCs w:val="22"/>
                              </w:rPr>
                              <w:t>’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ns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2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en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 xml:space="preserve"> "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F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ene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"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9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Ri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ch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es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P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f.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2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one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lli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 xml:space="preserve"> G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do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)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>
                            <w:pPr>
                              <w:pStyle w:val="Normal"/>
                              <w:widowControl/>
                              <w:suppressAutoHyphens w:val="false"/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/>
                              <w:suppressAutoHyphens w:val="false"/>
                              <w:rPr/>
                            </w:pPr>
                            <w:r>
                              <w:rPr>
                                <w:rFonts w:eastAsia="Times New Roman" w:cs="Arial"/>
                                <w:b/>
                                <w:bCs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>Interessi Specifici:</w:t>
                            </w:r>
                          </w:p>
                          <w:p>
                            <w:pPr>
                              <w:pStyle w:val="ListParagraph"/>
                              <w:widowControl/>
                              <w:numPr>
                                <w:ilvl w:val="0"/>
                                <w:numId w:val="1"/>
                              </w:numPr>
                              <w:suppressAutoHyphens w:val="false"/>
                              <w:rPr/>
                            </w:pPr>
                            <w:r>
                              <w:rPr>
                                <w:rFonts w:eastAsia="Times New Roman" w:cs="Arial"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>Positron Emission Tomography (PET) e medicina nucleare.</w:t>
                            </w:r>
                          </w:p>
                          <w:p>
                            <w:pPr>
                              <w:pStyle w:val="ListParagraph"/>
                              <w:widowControl/>
                              <w:numPr>
                                <w:ilvl w:val="0"/>
                                <w:numId w:val="1"/>
                              </w:numPr>
                              <w:suppressAutoHyphens w:val="false"/>
                              <w:rPr/>
                            </w:pPr>
                            <w:r>
                              <w:rPr>
                                <w:rFonts w:eastAsia="Times New Roman" w:cs="Arial"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>Radioterapia</w:t>
                            </w:r>
                          </w:p>
                          <w:p>
                            <w:pPr>
                              <w:pStyle w:val="ListParagraph"/>
                              <w:widowControl/>
                              <w:numPr>
                                <w:ilvl w:val="0"/>
                                <w:numId w:val="1"/>
                              </w:numPr>
                              <w:suppressAutoHyphens w:val="false"/>
                              <w:rPr/>
                            </w:pPr>
                            <w:r>
                              <w:rPr>
                                <w:rFonts w:eastAsia="Times New Roman" w:cs="Arial"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>Applicazioni della PET per il monitoraggio della dose rilasciata nei trattamenti adroterapici.</w:t>
                            </w:r>
                          </w:p>
                          <w:p>
                            <w:pPr>
                              <w:pStyle w:val="ListParagraph"/>
                              <w:widowControl/>
                              <w:numPr>
                                <w:ilvl w:val="0"/>
                                <w:numId w:val="1"/>
                              </w:numPr>
                              <w:suppressAutoHyphens w:val="false"/>
                              <w:rPr/>
                            </w:pPr>
                            <w:r>
                              <w:rPr>
                                <w:rFonts w:eastAsia="Times New Roman" w:cs="Arial"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>Dose efficace associata a esami di diagnostica medica che utilizzano radiazioni ionizzanti</w:t>
                            </w:r>
                          </w:p>
                          <w:p>
                            <w:pPr>
                              <w:pStyle w:val="Normal"/>
                              <w:widowControl/>
                              <w:suppressAutoHyphens w:val="false"/>
                              <w:rPr>
                                <w:rFonts w:eastAsia="Times New Roman" w:cs="Arial"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</w:pPr>
                            <w:r>
                              <w:rPr>
                                <w:rFonts w:eastAsia="Times New Roman" w:cs="Arial"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/>
                              <w:suppressAutoHyphens w:val="false"/>
                              <w:rPr/>
                            </w:pPr>
                            <w:r>
                              <w:rPr>
                                <w:rFonts w:eastAsia="Times New Roman" w:cs="Arial"/>
                                <w:b/>
                                <w:bCs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>Esperienze:</w:t>
                            </w:r>
                          </w:p>
                          <w:p>
                            <w:pPr>
                              <w:pStyle w:val="Normal"/>
                              <w:widowControl/>
                              <w:suppressAutoHyphens w:val="false"/>
                              <w:rPr/>
                            </w:pPr>
                            <w:r>
                              <w:rPr>
                                <w:rFonts w:eastAsia="Times New Roman" w:cs="Arial"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>Partecipazione a prese dati al CNAO (Pavia) e al centro CATANA (Catania) per gli esperimenti TPS e RDH dell’INFN.</w:t>
                            </w:r>
                          </w:p>
                        </w:tc>
                      </w:tr>
                    </w:tbl>
                    <w:p>
                      <w:pPr>
                        <w:pStyle w:val="Contenutocornice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3810" distB="107950" distL="0" distR="0" simplePos="0" locked="0" layoutInCell="1" allowOverlap="1" relativeHeight="11">
                <wp:simplePos x="0" y="0"/>
                <wp:positionH relativeFrom="column">
                  <wp:posOffset>0</wp:posOffset>
                </wp:positionH>
                <wp:positionV relativeFrom="paragraph">
                  <wp:posOffset>3810</wp:posOffset>
                </wp:positionV>
                <wp:extent cx="6589395" cy="1497330"/>
                <wp:effectExtent l="0" t="0" r="0" b="0"/>
                <wp:wrapSquare wrapText="bothSides"/>
                <wp:docPr id="18" name="Cornice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8720" cy="1496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10376" w:type="dxa"/>
                              <w:jc w:val="left"/>
                              <w:tblInd w:w="0" w:type="dxa"/>
                              <w:tblBorders>
                                <w:right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000"/>
                            </w:tblPr>
                            <w:tblGrid>
                              <w:gridCol w:w="2833"/>
                              <w:gridCol w:w="1544"/>
                              <w:gridCol w:w="1498"/>
                              <w:gridCol w:w="1501"/>
                              <w:gridCol w:w="1500"/>
                              <w:gridCol w:w="1499"/>
                            </w:tblGrid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3" w:type="dxa"/>
                                  <w:vMerge w:val="restart"/>
                                  <w:tcBorders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</w:tcPr>
                                <w:p>
                                  <w:pPr>
                                    <w:pStyle w:val="ECVLeftDetails"/>
                                    <w:spacing w:before="23" w:after="0"/>
                                    <w:rPr/>
                                  </w:pPr>
                                  <w:r>
                                    <w:rPr/>
                                    <w:t>Competenza digitale</w:t>
                                  </w:r>
                                </w:p>
                              </w:tc>
                              <w:tc>
                                <w:tcPr>
                                  <w:tcW w:w="7542" w:type="dxa"/>
                                  <w:gridSpan w:val="5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ECVLanguageHeading"/>
                                    <w:rPr/>
                                  </w:pPr>
                                  <w:r>
                                    <w:rPr>
                                      <w:caps w:val="false"/>
                                      <w:smallCaps w:val="false"/>
                                    </w:rPr>
                                    <w:t>AUTOVALUTAZIONE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80" w:hRule="atLeast"/>
                              </w:trPr>
                              <w:tc>
                                <w:tcPr>
                                  <w:tcW w:w="2833" w:type="dxa"/>
                                  <w:vMerge w:val="continue"/>
                                  <w:tcBorders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154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ECVLanguageSubHeading"/>
                                    <w:rPr/>
                                  </w:pPr>
                                  <w:r>
                                    <w:rPr/>
                                    <w:t>Elaborazione delle informazioni</w:t>
                                  </w:r>
                                </w:p>
                              </w:tc>
                              <w:tc>
                                <w:tcPr>
                                  <w:tcW w:w="149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ECVLanguageSubHeading"/>
                                    <w:rPr/>
                                  </w:pPr>
                                  <w:r>
                                    <w:rPr/>
                                    <w:t>Comunicazione</w:t>
                                  </w:r>
                                </w:p>
                              </w:tc>
                              <w:tc>
                                <w:tcPr>
                                  <w:tcW w:w="150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ECVLanguageSubHeading"/>
                                    <w:rPr/>
                                  </w:pPr>
                                  <w:r>
                                    <w:rPr/>
                                    <w:t>Creazione di Contenuti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ECVLanguageSubHeading"/>
                                    <w:rPr/>
                                  </w:pPr>
                                  <w:r>
                                    <w:rPr/>
                                    <w:t>Sicurezza</w:t>
                                  </w:r>
                                </w:p>
                              </w:tc>
                              <w:tc>
                                <w:tcPr>
                                  <w:tcW w:w="149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ECVLanguageSubHeading"/>
                                    <w:rPr/>
                                  </w:pPr>
                                  <w:r>
                                    <w:rPr/>
                                    <w:t>Risoluzione di problemi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3" w:hRule="atLeast"/>
                              </w:trPr>
                              <w:tc>
                                <w:tcPr>
                                  <w:tcW w:w="2833" w:type="dxa"/>
                                  <w:tcBorders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154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ECVLanguageLevel"/>
                                    <w:spacing w:before="28" w:after="0"/>
                                    <w:jc w:val="center"/>
                                    <w:textAlignment w:val="center"/>
                                    <w:rPr/>
                                  </w:pPr>
                                  <w:r>
                                    <w:rPr>
                                      <w:caps w:val="false"/>
                                      <w:smallCaps w:val="false"/>
                                    </w:rPr>
                                    <w:t>Avanzato</w:t>
                                  </w:r>
                                </w:p>
                              </w:tc>
                              <w:tc>
                                <w:tcPr>
                                  <w:tcW w:w="149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ECVLanguageLevel"/>
                                    <w:spacing w:before="28" w:after="0"/>
                                    <w:jc w:val="center"/>
                                    <w:textAlignment w:val="center"/>
                                    <w:rPr/>
                                  </w:pPr>
                                  <w:r>
                                    <w:rPr>
                                      <w:caps w:val="false"/>
                                      <w:smallCaps w:val="false"/>
                                    </w:rPr>
                                    <w:t>Avanzato</w:t>
                                  </w:r>
                                </w:p>
                              </w:tc>
                              <w:tc>
                                <w:tcPr>
                                  <w:tcW w:w="150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ECVLanguageLevel"/>
                                    <w:spacing w:before="28" w:after="0"/>
                                    <w:jc w:val="center"/>
                                    <w:textAlignment w:val="center"/>
                                    <w:rPr/>
                                  </w:pPr>
                                  <w:r>
                                    <w:rPr>
                                      <w:caps w:val="false"/>
                                      <w:smallCaps w:val="false"/>
                                    </w:rPr>
                                    <w:t>Avanzato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ECVLanguageLevel"/>
                                    <w:spacing w:before="28" w:after="0"/>
                                    <w:jc w:val="center"/>
                                    <w:textAlignment w:val="center"/>
                                    <w:rPr/>
                                  </w:pPr>
                                  <w:r>
                                    <w:rPr>
                                      <w:caps w:val="false"/>
                                      <w:smallCaps w:val="false"/>
                                    </w:rPr>
                                    <w:t>Intermedio</w:t>
                                  </w:r>
                                </w:p>
                              </w:tc>
                              <w:tc>
                                <w:tcPr>
                                  <w:tcW w:w="149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-5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ECVLanguageLevel"/>
                                    <w:spacing w:before="28" w:after="0"/>
                                    <w:jc w:val="center"/>
                                    <w:textAlignment w:val="center"/>
                                    <w:rPr/>
                                  </w:pPr>
                                  <w:r>
                                    <w:rPr>
                                      <w:caps w:val="false"/>
                                      <w:smallCaps w:val="false"/>
                                    </w:rPr>
                                    <w:t>Intermedio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40" w:hRule="atLeast"/>
                              </w:trPr>
                              <w:tc>
                                <w:tcPr>
                                  <w:tcW w:w="2833" w:type="dxa"/>
                                  <w:tcBorders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</w:tcPr>
                                <w:p>
                                  <w:pPr>
                                    <w:pStyle w:val="ECVLeftDetails"/>
                                    <w:spacing w:before="23" w:after="0"/>
                                    <w:jc w:val="left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42" w:type="dxa"/>
                                  <w:gridSpan w:val="5"/>
                                  <w:tcBorders>
                                    <w:left w:val="single" w:sz="4" w:space="0" w:color="00000A"/>
                                    <w:right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-5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spacing w:lineRule="exact" w:line="100" w:before="3" w:after="0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sz w:val="10"/>
                                      <w:szCs w:val="10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2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2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C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es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un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2"/>
                                      <w:sz w:val="22"/>
                                      <w:szCs w:val="22"/>
                                    </w:rPr>
                                    <w:t>v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,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Ht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(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es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un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2"/>
                                      <w:sz w:val="22"/>
                                      <w:szCs w:val="22"/>
                                    </w:rPr>
                                    <w:t>v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). S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 xml:space="preserve"> ope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2"/>
                                      <w:sz w:val="22"/>
                                      <w:szCs w:val="22"/>
                                    </w:rPr>
                                    <w:t>v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: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4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8"/>
                                      <w:sz w:val="22"/>
                                      <w:szCs w:val="22"/>
                                    </w:rPr>
                                    <w:t>W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ndo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</w:rPr>
                                    <w:t>w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con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scen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2"/>
                                      <w:sz w:val="22"/>
                                      <w:szCs w:val="22"/>
                                    </w:rPr>
                                    <w:t>z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ff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4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ab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(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es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e un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2"/>
                                      <w:sz w:val="22"/>
                                      <w:szCs w:val="22"/>
                                    </w:rPr>
                                    <w:t>v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),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Or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2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,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w w:val="125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2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2"/>
                                      <w:sz w:val="22"/>
                                      <w:szCs w:val="22"/>
                                    </w:rPr>
                                    <w:t>J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,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ad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PS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ce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,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R,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2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X.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ntenutocornice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ornice8" stroked="f" style="position:absolute;margin-left:0pt;margin-top:0.3pt;width:518.75pt;height:117.8pt">
                <w10:wrap type="none"/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10376" w:type="dxa"/>
                        <w:jc w:val="left"/>
                        <w:tblInd w:w="0" w:type="dxa"/>
                        <w:tblBorders>
                          <w:right w:val="single" w:sz="4" w:space="0" w:color="00000A"/>
                          <w:insideV w:val="single" w:sz="4" w:space="0" w:color="00000A"/>
                        </w:tblBorders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000"/>
                      </w:tblPr>
                      <w:tblGrid>
                        <w:gridCol w:w="2833"/>
                        <w:gridCol w:w="1544"/>
                        <w:gridCol w:w="1498"/>
                        <w:gridCol w:w="1501"/>
                        <w:gridCol w:w="1500"/>
                        <w:gridCol w:w="1499"/>
                      </w:tblGrid>
                      <w:tr>
                        <w:trPr>
                          <w:trHeight w:val="340" w:hRule="atLeast"/>
                        </w:trPr>
                        <w:tc>
                          <w:tcPr>
                            <w:tcW w:w="2833" w:type="dxa"/>
                            <w:vMerge w:val="restart"/>
                            <w:tcBorders>
                              <w:right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</w:tcPr>
                          <w:p>
                            <w:pPr>
                              <w:pStyle w:val="ECVLeftDetails"/>
                              <w:spacing w:before="23" w:after="0"/>
                              <w:rPr/>
                            </w:pPr>
                            <w:r>
                              <w:rPr/>
                              <w:t>Competenza digitale</w:t>
                            </w:r>
                          </w:p>
                        </w:tc>
                        <w:tc>
                          <w:tcPr>
                            <w:tcW w:w="7542" w:type="dxa"/>
                            <w:gridSpan w:val="5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ECVLanguageHeading"/>
                              <w:rPr/>
                            </w:pPr>
                            <w:r>
                              <w:rPr>
                                <w:caps w:val="false"/>
                                <w:smallCaps w:val="false"/>
                              </w:rPr>
                              <w:t>AUTOVALUTAZIONE</w:t>
                            </w:r>
                          </w:p>
                        </w:tc>
                      </w:tr>
                      <w:tr>
                        <w:trPr>
                          <w:trHeight w:val="680" w:hRule="atLeast"/>
                        </w:trPr>
                        <w:tc>
                          <w:tcPr>
                            <w:tcW w:w="2833" w:type="dxa"/>
                            <w:vMerge w:val="continue"/>
                            <w:tcBorders>
                              <w:right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154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ECVLanguageSubHeading"/>
                              <w:rPr/>
                            </w:pPr>
                            <w:r>
                              <w:rPr/>
                              <w:t>Elaborazione delle informazioni</w:t>
                            </w:r>
                          </w:p>
                        </w:tc>
                        <w:tc>
                          <w:tcPr>
                            <w:tcW w:w="149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ECVLanguageSubHeading"/>
                              <w:rPr/>
                            </w:pPr>
                            <w:r>
                              <w:rPr/>
                              <w:t>Comunicazione</w:t>
                            </w:r>
                          </w:p>
                        </w:tc>
                        <w:tc>
                          <w:tcPr>
                            <w:tcW w:w="150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ECVLanguageSubHeading"/>
                              <w:rPr/>
                            </w:pPr>
                            <w:r>
                              <w:rPr/>
                              <w:t>Creazione di Contenuti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ECVLanguageSubHeading"/>
                              <w:rPr/>
                            </w:pPr>
                            <w:r>
                              <w:rPr/>
                              <w:t>Sicurezza</w:t>
                            </w:r>
                          </w:p>
                        </w:tc>
                        <w:tc>
                          <w:tcPr>
                            <w:tcW w:w="149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ECVLanguageSubHeading"/>
                              <w:rPr/>
                            </w:pPr>
                            <w:r>
                              <w:rPr/>
                              <w:t>Risoluzione di problemi</w:t>
                            </w:r>
                          </w:p>
                        </w:tc>
                      </w:tr>
                      <w:tr>
                        <w:trPr>
                          <w:trHeight w:val="283" w:hRule="atLeast"/>
                        </w:trPr>
                        <w:tc>
                          <w:tcPr>
                            <w:tcW w:w="2833" w:type="dxa"/>
                            <w:tcBorders>
                              <w:right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154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ECVLanguageLevel"/>
                              <w:spacing w:before="28" w:after="0"/>
                              <w:jc w:val="center"/>
                              <w:textAlignment w:val="center"/>
                              <w:rPr/>
                            </w:pPr>
                            <w:r>
                              <w:rPr>
                                <w:caps w:val="false"/>
                                <w:smallCaps w:val="false"/>
                              </w:rPr>
                              <w:t>Avanzato</w:t>
                            </w:r>
                          </w:p>
                        </w:tc>
                        <w:tc>
                          <w:tcPr>
                            <w:tcW w:w="149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ECVLanguageLevel"/>
                              <w:spacing w:before="28" w:after="0"/>
                              <w:jc w:val="center"/>
                              <w:textAlignment w:val="center"/>
                              <w:rPr/>
                            </w:pPr>
                            <w:r>
                              <w:rPr>
                                <w:caps w:val="false"/>
                                <w:smallCaps w:val="false"/>
                              </w:rPr>
                              <w:t>Avanzato</w:t>
                            </w:r>
                          </w:p>
                        </w:tc>
                        <w:tc>
                          <w:tcPr>
                            <w:tcW w:w="150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ECVLanguageLevel"/>
                              <w:spacing w:before="28" w:after="0"/>
                              <w:jc w:val="center"/>
                              <w:textAlignment w:val="center"/>
                              <w:rPr/>
                            </w:pPr>
                            <w:r>
                              <w:rPr>
                                <w:caps w:val="false"/>
                                <w:smallCaps w:val="false"/>
                              </w:rPr>
                              <w:t>Avanzato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ECVLanguageLevel"/>
                              <w:spacing w:before="28" w:after="0"/>
                              <w:jc w:val="center"/>
                              <w:textAlignment w:val="center"/>
                              <w:rPr/>
                            </w:pPr>
                            <w:r>
                              <w:rPr>
                                <w:caps w:val="false"/>
                                <w:smallCaps w:val="false"/>
                              </w:rPr>
                              <w:t>Intermedio</w:t>
                            </w:r>
                          </w:p>
                        </w:tc>
                        <w:tc>
                          <w:tcPr>
                            <w:tcW w:w="149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-5" w:type="dxa"/>
                            </w:tcMar>
                            <w:vAlign w:val="center"/>
                          </w:tcPr>
                          <w:p>
                            <w:pPr>
                              <w:pStyle w:val="ECVLanguageLevel"/>
                              <w:spacing w:before="28" w:after="0"/>
                              <w:jc w:val="center"/>
                              <w:textAlignment w:val="center"/>
                              <w:rPr/>
                            </w:pPr>
                            <w:r>
                              <w:rPr>
                                <w:caps w:val="false"/>
                                <w:smallCaps w:val="false"/>
                              </w:rPr>
                              <w:t>Intermedio</w:t>
                            </w:r>
                          </w:p>
                        </w:tc>
                      </w:tr>
                      <w:tr>
                        <w:trPr>
                          <w:trHeight w:val="340" w:hRule="atLeast"/>
                        </w:trPr>
                        <w:tc>
                          <w:tcPr>
                            <w:tcW w:w="2833" w:type="dxa"/>
                            <w:tcBorders>
                              <w:right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</w:tcPr>
                          <w:p>
                            <w:pPr>
                              <w:pStyle w:val="ECVLeftDetails"/>
                              <w:spacing w:before="23" w:after="0"/>
                              <w:jc w:val="left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42" w:type="dxa"/>
                            <w:gridSpan w:val="5"/>
                            <w:tcBorders>
                              <w:left w:val="single" w:sz="4" w:space="0" w:color="00000A"/>
                              <w:right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-5" w:type="dxa"/>
                            </w:tcMar>
                          </w:tcPr>
                          <w:p>
                            <w:pPr>
                              <w:pStyle w:val="Normal"/>
                              <w:spacing w:lineRule="exact" w:line="100" w:before="3" w:after="0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</w:r>
                          </w:p>
                          <w:p>
                            <w:pPr>
                              <w:pStyle w:val="Normal"/>
                              <w:rPr/>
                            </w:pP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2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2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 xml:space="preserve">C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es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un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2"/>
                                <w:sz w:val="22"/>
                                <w:szCs w:val="22"/>
                              </w:rPr>
                              <w:t>v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)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,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Ht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 xml:space="preserve"> (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es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un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2"/>
                                <w:sz w:val="22"/>
                                <w:szCs w:val="22"/>
                              </w:rPr>
                              <w:t>v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). S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 xml:space="preserve"> ope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2"/>
                                <w:sz w:val="22"/>
                                <w:szCs w:val="22"/>
                              </w:rPr>
                              <w:t>v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: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4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8"/>
                                <w:sz w:val="22"/>
                                <w:szCs w:val="22"/>
                              </w:rPr>
                              <w:t>W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ndo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</w:rPr>
                              <w:t>w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con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scen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2"/>
                                <w:sz w:val="22"/>
                                <w:szCs w:val="22"/>
                              </w:rPr>
                              <w:t>z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ff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 xml:space="preserve">,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4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ab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 xml:space="preserve"> (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es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e un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2"/>
                                <w:sz w:val="22"/>
                                <w:szCs w:val="22"/>
                              </w:rPr>
                              <w:t>v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),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Or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2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,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w w:val="125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2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2"/>
                                <w:sz w:val="22"/>
                                <w:szCs w:val="22"/>
                              </w:rPr>
                              <w:t>J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 xml:space="preserve">,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,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ad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PS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p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ce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)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,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 xml:space="preserve">R,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2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X.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>
                      <w:pPr>
                        <w:pStyle w:val="Contenutocornice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3810" distB="107950" distL="0" distR="0" simplePos="0" locked="0" layoutInCell="1" allowOverlap="1" relativeHeight="12">
                <wp:simplePos x="0" y="0"/>
                <wp:positionH relativeFrom="column">
                  <wp:posOffset>0</wp:posOffset>
                </wp:positionH>
                <wp:positionV relativeFrom="paragraph">
                  <wp:posOffset>3810</wp:posOffset>
                </wp:positionV>
                <wp:extent cx="6589395" cy="265430"/>
                <wp:effectExtent l="0" t="0" r="0" b="0"/>
                <wp:wrapSquare wrapText="bothSides"/>
                <wp:docPr id="20" name="Cornice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8720" cy="264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10376" w:type="dxa"/>
                              <w:jc w:val="left"/>
                              <w:tblInd w:w="0" w:type="dxa"/>
                              <w:tblBorders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000"/>
                            </w:tblPr>
                            <w:tblGrid>
                              <w:gridCol w:w="2833"/>
                              <w:gridCol w:w="7542"/>
                            </w:tblGrid>
                            <w:tr>
                              <w:trPr>
                                <w:trHeight w:val="170" w:hRule="atLeast"/>
                              </w:trPr>
                              <w:tc>
                                <w:tcPr>
                                  <w:tcW w:w="2833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LeftDetails"/>
                                    <w:spacing w:before="23" w:after="0"/>
                                    <w:rPr/>
                                  </w:pPr>
                                  <w:r>
                                    <w:rPr/>
                                    <w:t>Patente di guida</w:t>
                                  </w:r>
                                </w:p>
                              </w:tc>
                              <w:tc>
                                <w:tcPr>
                                  <w:tcW w:w="7542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SectionDetails"/>
                                    <w:suppressLineNumbers/>
                                    <w:spacing w:lineRule="atLeast" w:line="100" w:before="28" w:after="0"/>
                                    <w:rPr/>
                                  </w:pPr>
                                  <w:r>
                                    <w:rPr/>
                                    <w:t>B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ntenutocornice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ornice9" stroked="f" style="position:absolute;margin-left:0pt;margin-top:0.3pt;width:518.75pt;height:20.8pt">
                <w10:wrap type="none"/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10376" w:type="dxa"/>
                        <w:jc w:val="left"/>
                        <w:tblInd w:w="0" w:type="dxa"/>
                        <w:tblBorders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000"/>
                      </w:tblPr>
                      <w:tblGrid>
                        <w:gridCol w:w="2833"/>
                        <w:gridCol w:w="7542"/>
                      </w:tblGrid>
                      <w:tr>
                        <w:trPr>
                          <w:trHeight w:val="170" w:hRule="atLeast"/>
                        </w:trPr>
                        <w:tc>
                          <w:tcPr>
                            <w:tcW w:w="2833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LeftDetails"/>
                              <w:spacing w:before="23" w:after="0"/>
                              <w:rPr/>
                            </w:pPr>
                            <w:r>
                              <w:rPr/>
                              <w:t>Patente di guida</w:t>
                            </w:r>
                          </w:p>
                        </w:tc>
                        <w:tc>
                          <w:tcPr>
                            <w:tcW w:w="7542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SectionDetails"/>
                              <w:suppressLineNumbers/>
                              <w:spacing w:lineRule="atLeast" w:line="100" w:before="28" w:after="0"/>
                              <w:rPr/>
                            </w:pPr>
                            <w:r>
                              <w:rPr/>
                              <w:t>B</w:t>
                            </w:r>
                          </w:p>
                        </w:tc>
                      </w:tr>
                    </w:tbl>
                    <w:p>
                      <w:pPr>
                        <w:pStyle w:val="Contenutocornice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10375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2835"/>
        <w:gridCol w:w="7539"/>
      </w:tblGrid>
      <w:tr>
        <w:trPr>
          <w:trHeight w:val="170" w:hRule="atLeast"/>
        </w:trPr>
        <w:tc>
          <w:tcPr>
            <w:tcW w:w="2835" w:type="dxa"/>
            <w:tcBorders/>
            <w:shd w:color="auto" w:fill="auto" w:val="clear"/>
          </w:tcPr>
          <w:p>
            <w:pPr>
              <w:pStyle w:val="ECVLeftHeading"/>
              <w:rPr/>
            </w:pPr>
            <w:r>
              <w:rPr>
                <w:caps w:val="false"/>
                <w:smallCaps w:val="false"/>
              </w:rPr>
              <w:t>ULTERIORI INFORMAZIONI</w:t>
            </w:r>
          </w:p>
        </w:tc>
        <w:tc>
          <w:tcPr>
            <w:tcW w:w="7539" w:type="dxa"/>
            <w:tcBorders/>
            <w:shd w:color="auto" w:fill="auto" w:val="clear"/>
            <w:vAlign w:val="bottom"/>
          </w:tcPr>
          <w:p>
            <w:pPr>
              <w:pStyle w:val="ECVBlueBox"/>
              <w:rPr/>
            </w:pPr>
            <w:r>
              <w:rPr/>
              <w:drawing>
                <wp:inline distT="0" distB="0" distL="0" distR="0">
                  <wp:extent cx="4791075" cy="85725"/>
                  <wp:effectExtent l="0" t="0" r="0" b="0"/>
                  <wp:docPr id="22" name="Immagine 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magine 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  <w:t xml:space="preserve"> 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3810" distB="107950" distL="0" distR="0" simplePos="0" locked="0" layoutInCell="1" allowOverlap="1" relativeHeight="13">
                <wp:simplePos x="0" y="0"/>
                <wp:positionH relativeFrom="column">
                  <wp:posOffset>0</wp:posOffset>
                </wp:positionH>
                <wp:positionV relativeFrom="paragraph">
                  <wp:posOffset>3810</wp:posOffset>
                </wp:positionV>
                <wp:extent cx="6589395" cy="11600815"/>
                <wp:effectExtent l="0" t="0" r="0" b="0"/>
                <wp:wrapSquare wrapText="bothSides"/>
                <wp:docPr id="23" name="Cornice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8720" cy="11600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10376" w:type="dxa"/>
                              <w:jc w:val="left"/>
                              <w:tblInd w:w="0" w:type="dxa"/>
                              <w:tblBorders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000"/>
                            </w:tblPr>
                            <w:tblGrid>
                              <w:gridCol w:w="2833"/>
                              <w:gridCol w:w="7542"/>
                            </w:tblGrid>
                            <w:tr>
                              <w:trPr>
                                <w:trHeight w:val="170" w:hRule="atLeast"/>
                              </w:trPr>
                              <w:tc>
                                <w:tcPr>
                                  <w:tcW w:w="2833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LeftDetails"/>
                                    <w:spacing w:before="23" w:after="0"/>
                                    <w:rPr/>
                                  </w:pPr>
                                  <w:r>
                                    <w:rPr/>
                                    <w:t>Pubblicazioni</w:t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  <w:t>Corsi di Formazione e Aggiornamento</w:t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  <w:p>
                                  <w:pPr>
                                    <w:pStyle w:val="ECVLeftDetails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42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ind w:right="-20" w:hanging="0"/>
                                    <w:rPr/>
                                  </w:pP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Fe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,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“E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va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ua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ti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on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7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of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6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ed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cal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6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ad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on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7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xposu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es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5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7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Tuscan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2"/>
                                      <w:sz w:val="22"/>
                                      <w:szCs w:val="22"/>
                                      <w:lang w:val="en-US"/>
                                    </w:rPr>
                                    <w:t>y”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,</w:t>
                                  </w:r>
                                </w:p>
                                <w:p>
                                  <w:pPr>
                                    <w:pStyle w:val="Normal"/>
                                    <w:spacing w:lineRule="exact" w:line="252"/>
                                    <w:ind w:right="-20" w:hanging="0"/>
                                    <w:rPr/>
                                  </w:pP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h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2"/>
                                      <w:sz w:val="22"/>
                                      <w:szCs w:val="22"/>
                                    </w:rPr>
                                    <w:t>y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ca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3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4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ed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ca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(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2016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Normal"/>
                                    <w:spacing w:lineRule="exact" w:line="252"/>
                                    <w:ind w:right="-20" w:hanging="0"/>
                                    <w:rPr/>
                                  </w:pPr>
                                  <w:r>
                                    <w:rPr>
                                      <w:rFonts w:eastAsia="Arial" w:cs="Arial"/>
                                      <w:color w:val="231F20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Normal"/>
                                    <w:spacing w:before="1" w:after="0"/>
                                    <w:ind w:right="234" w:hanging="0"/>
                                    <w:rPr/>
                                  </w:pP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Fabb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an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.,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  <w:r>
                                    <w:rPr>
                                      <w:rFonts w:eastAsia="Times New Roman" w:cs="Arial"/>
                                      <w:color w:val="231F20"/>
                                      <w:spacing w:val="23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23"/>
                                      <w:sz w:val="22"/>
                                      <w:szCs w:val="22"/>
                                      <w:lang w:val="en-US"/>
                                    </w:rPr>
                                    <w:t>“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P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rf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ance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7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va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ua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on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7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f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8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5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YS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O-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based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5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PE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7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scann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f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or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6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on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ng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7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f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8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dose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5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d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li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ve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y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7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7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had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he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p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y”</w:t>
                                  </w:r>
                                  <w:r>
                                    <w:rPr>
                                      <w:rFonts w:eastAsia="Times New Roman" w:cs="Arial"/>
                                      <w:color w:val="231F20"/>
                                      <w:spacing w:val="22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,</w:t>
                                  </w:r>
                                  <w:r>
                                    <w:rPr>
                                      <w:rFonts w:eastAsia="Times New Roman" w:cs="Arial"/>
                                      <w:color w:val="231F20"/>
                                      <w:spacing w:val="6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Jou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na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f Ins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2"/>
                                      <w:sz w:val="22"/>
                                      <w:szCs w:val="22"/>
                                      <w:lang w:val="en-US"/>
                                    </w:rPr>
                                    <w:t>v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10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(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2015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)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Normal"/>
                                    <w:spacing w:lineRule="exact" w:line="252"/>
                                    <w:ind w:right="-20" w:hanging="0"/>
                                    <w:rPr/>
                                  </w:pPr>
                                  <w:r>
                                    <w:rPr>
                                      <w:rFonts w:eastAsia="Arial" w:cs="Arial"/>
                                      <w:color w:val="231F20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Normal"/>
                                    <w:spacing w:lineRule="exact" w:line="254" w:before="2" w:after="0"/>
                                    <w:ind w:right="418" w:hanging="0"/>
                                    <w:rPr/>
                                  </w:pP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osso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V.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l.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“I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-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tr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ent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6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2"/>
                                      <w:sz w:val="22"/>
                                      <w:szCs w:val="22"/>
                                      <w:lang w:val="en-US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5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f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6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he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5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on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ng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7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of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6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p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on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7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and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5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b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n-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on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7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he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py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3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w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h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7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5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ge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2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ea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7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PE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7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2"/>
                                      <w:sz w:val="22"/>
                                      <w:szCs w:val="22"/>
                                      <w:lang w:val="en-US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ys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6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at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6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CNA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O”</w:t>
                                  </w:r>
                                  <w:r>
                                    <w:rPr>
                                      <w:rFonts w:eastAsia="Times New Roman" w:cs="Arial"/>
                                      <w:color w:val="231F20"/>
                                      <w:spacing w:val="23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,</w:t>
                                  </w:r>
                                  <w:r>
                                    <w:rPr>
                                      <w:rFonts w:eastAsia="Times New Roman" w:cs="Arial"/>
                                      <w:color w:val="231F20"/>
                                      <w:spacing w:val="8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uc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w w:val="125"/>
                                      <w:sz w:val="22"/>
                                      <w:szCs w:val="22"/>
                                      <w:lang w:val="en-US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2"/>
                                      <w:sz w:val="22"/>
                                      <w:szCs w:val="22"/>
                                      <w:lang w:val="en-US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z w:val="22"/>
                                      <w:szCs w:val="22"/>
                                      <w:lang w:val="en-US"/>
                                    </w:rPr>
                                    <w:t>and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4"/>
                                      <w:sz w:val="22"/>
                                      <w:szCs w:val="22"/>
                                      <w:lang w:val="en-US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hods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P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h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2"/>
                                      <w:sz w:val="22"/>
                                      <w:szCs w:val="22"/>
                                      <w:lang w:val="en-US"/>
                                    </w:rPr>
                                    <w:t>y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cs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esea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ch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(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201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5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2"/>
                                      <w:sz w:val="22"/>
                                      <w:szCs w:val="22"/>
                                      <w:lang w:val="en-US"/>
                                    </w:rPr>
                                    <w:t>)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Normal"/>
                                    <w:spacing w:before="1" w:after="0"/>
                                    <w:ind w:right="-20" w:hanging="0"/>
                                    <w:rPr/>
                                  </w:pPr>
                                  <w:r>
                                    <w:rPr>
                                      <w:rFonts w:eastAsia="Arial" w:cs="Arial"/>
                                      <w:color w:val="231F20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Normal"/>
                                    <w:spacing w:before="1" w:after="0"/>
                                    <w:ind w:right="-20" w:hanging="0"/>
                                    <w:rPr/>
                                  </w:pP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K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aan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,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“First tests for an online treatment monitoring system with in-beam PET for proton therapy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”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Jou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na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f Ins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2"/>
                                      <w:sz w:val="22"/>
                                      <w:szCs w:val="22"/>
                                      <w:lang w:val="en-US"/>
                                    </w:rPr>
                                    <w:t>v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10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(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2015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).</w:t>
                                  </w:r>
                                </w:p>
                                <w:p>
                                  <w:pPr>
                                    <w:pStyle w:val="Normal"/>
                                    <w:spacing w:before="1" w:after="0"/>
                                    <w:ind w:right="-20" w:hanging="0"/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spacing w:before="1" w:after="0"/>
                                    <w:ind w:right="-20" w:hanging="0"/>
                                    <w:rPr/>
                                  </w:pP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K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aan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,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“O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li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ne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7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on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ng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5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f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or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6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p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on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5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h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py: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6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4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ea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l-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 p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oce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d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us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ng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7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7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p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anar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6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PE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7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sy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2"/>
                                      <w:sz w:val="22"/>
                                      <w:szCs w:val="22"/>
                                      <w:lang w:val="en-US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m”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uc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w w:val="125"/>
                                      <w:sz w:val="22"/>
                                      <w:szCs w:val="22"/>
                                      <w:lang w:val="en-US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and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4"/>
                                      <w:sz w:val="22"/>
                                      <w:szCs w:val="22"/>
                                      <w:lang w:val="en-US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hods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P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h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2"/>
                                      <w:sz w:val="22"/>
                                      <w:szCs w:val="22"/>
                                      <w:lang w:val="en-US"/>
                                    </w:rPr>
                                    <w:t>y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cs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esea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ch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2"/>
                                      <w:sz w:val="22"/>
                                      <w:szCs w:val="22"/>
                                      <w:lang w:val="en-US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on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(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20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1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5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)</w:t>
                                  </w:r>
                                </w:p>
                                <w:p>
                                  <w:pPr>
                                    <w:pStyle w:val="Normal"/>
                                    <w:spacing w:lineRule="exact" w:line="252"/>
                                    <w:ind w:right="-20" w:hanging="0"/>
                                    <w:rPr>
                                      <w:rFonts w:eastAsia="Arial" w:cs="Arial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lang w:val="en-US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spacing w:before="1" w:after="0"/>
                                    <w:ind w:right="-20" w:hanging="0"/>
                                    <w:rPr/>
                                  </w:pP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4"/>
                                      <w:sz w:val="22"/>
                                      <w:szCs w:val="22"/>
                                      <w:lang w:val="en-US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3"/>
                                      <w:sz w:val="22"/>
                                      <w:szCs w:val="22"/>
                                      <w:lang w:val="en-US"/>
                                    </w:rPr>
                                    <w:t>f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4"/>
                                      <w:sz w:val="22"/>
                                      <w:szCs w:val="22"/>
                                      <w:lang w:val="en-US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.,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“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The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INSIDE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10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P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oj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ec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: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13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nnova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2"/>
                                      <w:sz w:val="22"/>
                                      <w:szCs w:val="22"/>
                                      <w:lang w:val="en-US"/>
                                    </w:rPr>
                                    <w:t>v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7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ons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7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f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-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B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eam</w:t>
                                  </w:r>
                                </w:p>
                                <w:p>
                                  <w:pPr>
                                    <w:pStyle w:val="Normal"/>
                                    <w:spacing w:lineRule="exact" w:line="252"/>
                                    <w:ind w:right="-20" w:hanging="0"/>
                                    <w:rPr/>
                                  </w:pP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os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tr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y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5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7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H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ad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he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ra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py”</w:t>
                                  </w:r>
                                  <w:r>
                                    <w:rPr>
                                      <w:rFonts w:eastAsia="Times New Roman" w:cs="Arial"/>
                                      <w:color w:val="231F20"/>
                                      <w:spacing w:val="24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,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h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2"/>
                                      <w:sz w:val="22"/>
                                      <w:szCs w:val="22"/>
                                    </w:rPr>
                                    <w:t>y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ca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on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ca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es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127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>(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2015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)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Normal"/>
                                    <w:spacing w:before="1" w:after="0"/>
                                    <w:ind w:right="-20" w:hanging="0"/>
                                    <w:rPr/>
                                  </w:pPr>
                                  <w:r>
                                    <w:rPr>
                                      <w:rFonts w:eastAsia="Arial" w:cs="Arial"/>
                                      <w:color w:val="231F20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Normal"/>
                                    <w:spacing w:lineRule="exact" w:line="252"/>
                                    <w:ind w:right="-20" w:hanging="0"/>
                                    <w:rPr/>
                                  </w:pP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enna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2"/>
                                      <w:sz w:val="22"/>
                                      <w:szCs w:val="22"/>
                                    </w:rPr>
                                    <w:t>z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F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.,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</w:rPr>
                                    <w:t>l.</w:t>
                                  </w:r>
                                  <w:r>
                                    <w:rPr>
                                      <w:rFonts w:eastAsia="Times New Roman" w:cs="Arial"/>
                                      <w:color w:val="231F20"/>
                                      <w:spacing w:val="25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25"/>
                                      <w:sz w:val="22"/>
                                      <w:szCs w:val="22"/>
                                      <w:lang w:val="en-US"/>
                                    </w:rPr>
                                    <w:t>“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4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dy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7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of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6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on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ng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7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p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rf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ances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5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w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h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5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he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12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SI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D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</w:p>
                                <w:p>
                                  <w:pPr>
                                    <w:pStyle w:val="Normal"/>
                                    <w:spacing w:lineRule="exact" w:line="252"/>
                                    <w:ind w:right="-20" w:hanging="0"/>
                                    <w:rPr/>
                                  </w:pP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z w:val="22"/>
                                      <w:szCs w:val="22"/>
                                      <w:lang w:val="en-US"/>
                                    </w:rPr>
                                    <w:t>Sys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m”</w:t>
                                  </w:r>
                                  <w:r>
                                    <w:rPr>
                                      <w:rFonts w:eastAsia="Times New Roman" w:cs="Arial"/>
                                      <w:color w:val="231F20"/>
                                      <w:spacing w:val="23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2"/>
                                      <w:sz w:val="22"/>
                                      <w:szCs w:val="22"/>
                                      <w:lang w:val="en-US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P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h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2"/>
                                      <w:sz w:val="22"/>
                                      <w:szCs w:val="22"/>
                                      <w:lang w:val="en-US"/>
                                    </w:rPr>
                                    <w:t>y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ca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P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on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ca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es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12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7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(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0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15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2"/>
                                      <w:sz w:val="22"/>
                                      <w:szCs w:val="22"/>
                                      <w:lang w:val="en-US"/>
                                    </w:rPr>
                                    <w:t>)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Normal"/>
                                    <w:spacing w:before="1" w:after="0"/>
                                    <w:ind w:right="-20" w:hanging="0"/>
                                    <w:rPr/>
                                  </w:pPr>
                                  <w:r>
                                    <w:rPr>
                                      <w:rFonts w:eastAsia="Arial" w:cs="Arial"/>
                                      <w:color w:val="231F20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 </w:t>
                                  </w:r>
                                </w:p>
                                <w:p>
                                  <w:pPr>
                                    <w:pStyle w:val="Normal"/>
                                    <w:spacing w:lineRule="exact" w:line="254" w:before="2" w:after="0"/>
                                    <w:rPr/>
                                  </w:pP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K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aan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,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6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23"/>
                                      <w:sz w:val="22"/>
                                      <w:szCs w:val="22"/>
                                      <w:lang w:val="en-US"/>
                                    </w:rPr>
                                    <w:t>“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P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7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ange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5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on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ng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5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w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h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5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-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beam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6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PE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T: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9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ac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v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y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7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p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ed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ons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5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and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7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2"/>
                                      <w:sz w:val="22"/>
                                      <w:szCs w:val="22"/>
                                      <w:lang w:val="en-US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pa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son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5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w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h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5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2"/>
                                      <w:sz w:val="22"/>
                                      <w:szCs w:val="22"/>
                                      <w:lang w:val="en-US"/>
                                    </w:rPr>
                                    <w:t>y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tr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on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5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da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a”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,</w:t>
                                  </w:r>
                                  <w:r>
                                    <w:rPr>
                                      <w:rFonts w:eastAsia="Times New Roman" w:cs="Arial"/>
                                      <w:color w:val="231F20"/>
                                      <w:spacing w:val="6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P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h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2"/>
                                      <w:sz w:val="22"/>
                                      <w:szCs w:val="22"/>
                                      <w:lang w:val="en-US"/>
                                    </w:rPr>
                                    <w:t>y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ca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4"/>
                                      <w:sz w:val="22"/>
                                      <w:szCs w:val="22"/>
                                      <w:lang w:val="en-US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2"/>
                                      <w:sz w:val="22"/>
                                      <w:szCs w:val="22"/>
                                      <w:lang w:val="en-US"/>
                                    </w:rPr>
                                    <w:t>d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ca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2"/>
                                      <w:sz w:val="22"/>
                                      <w:szCs w:val="22"/>
                                      <w:lang w:val="en-US"/>
                                    </w:rPr>
                                    <w:t>v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30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(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2014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)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Normal"/>
                                    <w:spacing w:before="1" w:after="0"/>
                                    <w:ind w:right="-20" w:hanging="0"/>
                                    <w:rPr/>
                                  </w:pPr>
                                  <w:r>
                                    <w:rPr>
                                      <w:rFonts w:eastAsia="Arial" w:cs="Arial"/>
                                      <w:color w:val="231F20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Normal"/>
                                    <w:spacing w:lineRule="exact" w:line="252" w:before="3" w:after="0"/>
                                    <w:rPr/>
                                  </w:pP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li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2"/>
                                      <w:sz w:val="22"/>
                                      <w:szCs w:val="22"/>
                                      <w:lang w:val="en-US"/>
                                    </w:rPr>
                                    <w:t>g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h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,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l.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6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25"/>
                                      <w:sz w:val="22"/>
                                      <w:szCs w:val="22"/>
                                      <w:lang w:val="en-US"/>
                                    </w:rPr>
                                    <w:t>“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7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-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beam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6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PE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7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2"/>
                                      <w:sz w:val="22"/>
                                      <w:szCs w:val="22"/>
                                      <w:lang w:val="en-US"/>
                                    </w:rPr>
                                    <w:t>y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6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f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or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6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on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ng 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5"/>
                                      <w:sz w:val="22"/>
                                      <w:szCs w:val="22"/>
                                      <w:lang w:val="en-US"/>
                                    </w:rPr>
                                    <w:t>io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n-beam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he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p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2"/>
                                      <w:sz w:val="22"/>
                                      <w:szCs w:val="22"/>
                                      <w:lang w:val="en-US"/>
                                    </w:rPr>
                                    <w:t>y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: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6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2"/>
                                      <w:sz w:val="22"/>
                                      <w:szCs w:val="22"/>
                                      <w:lang w:val="en-US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8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on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4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phan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7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us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ng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7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li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cal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6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62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7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eV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6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p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ons”</w:t>
                                  </w:r>
                                  <w:r>
                                    <w:rPr>
                                      <w:rFonts w:eastAsia="Times New Roman" w:cs="Arial"/>
                                      <w:color w:val="231F20"/>
                                      <w:spacing w:val="22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,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Jou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na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f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w w:val="125"/>
                                      <w:sz w:val="22"/>
                                      <w:szCs w:val="22"/>
                                      <w:lang w:val="en-US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ns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2"/>
                                      <w:sz w:val="22"/>
                                      <w:szCs w:val="22"/>
                                      <w:lang w:val="en-US"/>
                                    </w:rPr>
                                    <w:t>v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9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(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2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0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14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)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Normal"/>
                                    <w:spacing w:lineRule="exact" w:line="252"/>
                                    <w:ind w:right="-20" w:hanging="0"/>
                                    <w:rPr/>
                                  </w:pPr>
                                  <w:r>
                                    <w:rPr>
                                      <w:rFonts w:eastAsia="Arial" w:cs="Arial"/>
                                      <w:color w:val="231F20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Normal"/>
                                    <w:spacing w:lineRule="exact" w:line="252" w:before="6" w:after="0"/>
                                    <w:jc w:val="both"/>
                                    <w:rPr/>
                                  </w:pP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po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lli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G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,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5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5"/>
                                      <w:sz w:val="22"/>
                                      <w:szCs w:val="22"/>
                                      <w:lang w:val="en-US"/>
                                    </w:rPr>
                                    <w:t>“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F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2"/>
                                      <w:sz w:val="22"/>
                                      <w:szCs w:val="22"/>
                                      <w:lang w:val="en-US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5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f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ll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-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beam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7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PE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6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acqu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6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6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p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on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4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he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ra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py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4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w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h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odu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ar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8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dua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-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h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ead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7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ded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2"/>
                                      <w:sz w:val="22"/>
                                      <w:szCs w:val="22"/>
                                      <w:lang w:val="en-US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ed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7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2"/>
                                      <w:sz w:val="22"/>
                                      <w:szCs w:val="22"/>
                                      <w:lang w:val="en-US"/>
                                    </w:rPr>
                                    <w:t>y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m”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P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h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2"/>
                                      <w:sz w:val="22"/>
                                      <w:szCs w:val="22"/>
                                      <w:lang w:val="en-US"/>
                                    </w:rPr>
                                    <w:t>y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cs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4"/>
                                      <w:sz w:val="22"/>
                                      <w:szCs w:val="22"/>
                                      <w:lang w:val="en-US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2"/>
                                      <w:sz w:val="22"/>
                                      <w:szCs w:val="22"/>
                                      <w:lang w:val="en-US"/>
                                    </w:rPr>
                                    <w:t>d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ne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and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Bi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2"/>
                                      <w:sz w:val="22"/>
                                      <w:szCs w:val="22"/>
                                      <w:lang w:val="en-US"/>
                                    </w:rPr>
                                    <w:t>g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2"/>
                                      <w:sz w:val="22"/>
                                      <w:szCs w:val="22"/>
                                      <w:lang w:val="en-US"/>
                                    </w:rPr>
                                    <w:t>y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59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(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2014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).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Normal"/>
                                    <w:spacing w:lineRule="exact" w:line="251"/>
                                    <w:ind w:right="-20" w:hanging="0"/>
                                    <w:rPr/>
                                  </w:pPr>
                                  <w:r>
                                    <w:rPr>
                                      <w:rFonts w:eastAsia="Arial" w:cs="Arial"/>
                                      <w:color w:val="231F20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Normal"/>
                                    <w:spacing w:lineRule="exact" w:line="254" w:before="2" w:after="0"/>
                                    <w:rPr/>
                                  </w:pP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osso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V.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l.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6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25"/>
                                      <w:sz w:val="22"/>
                                      <w:szCs w:val="22"/>
                                      <w:lang w:val="en-US"/>
                                    </w:rPr>
                                    <w:t>“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4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w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9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P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7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p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ype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5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f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8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p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on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5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he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py: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6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pa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son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7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f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6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d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and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7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on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7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7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ons”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,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Jou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na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f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w w:val="125"/>
                                      <w:sz w:val="22"/>
                                      <w:szCs w:val="22"/>
                                      <w:lang w:val="en-US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2"/>
                                      <w:sz w:val="22"/>
                                      <w:szCs w:val="22"/>
                                      <w:lang w:val="en-US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on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(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2013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).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Normal"/>
                                    <w:spacing w:lineRule="exact" w:line="248"/>
                                    <w:ind w:right="-20" w:hanging="0"/>
                                    <w:rPr/>
                                  </w:pPr>
                                  <w:r>
                                    <w:rPr>
                                      <w:rFonts w:eastAsia="Arial" w:cs="Arial"/>
                                      <w:color w:val="231F20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ECVSectionDetails"/>
                                    <w:rPr/>
                                  </w:pP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aub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K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.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,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l.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6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25"/>
                                      <w:sz w:val="22"/>
                                      <w:szCs w:val="22"/>
                                      <w:lang w:val="en-US"/>
                                    </w:rPr>
                                    <w:t>“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udy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7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f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8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7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g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ass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5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f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or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6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p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xel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6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den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f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ca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on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7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p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rf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rm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ce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7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-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8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an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de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7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PM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-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based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5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de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2"/>
                                      <w:sz w:val="22"/>
                                      <w:szCs w:val="22"/>
                                      <w:lang w:val="en-US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3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f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or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color w:val="231F20"/>
                                      <w:spacing w:val="6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PE</w:t>
                                  </w:r>
                                  <w:r>
                                    <w:rPr>
                                      <w:rFonts w:eastAsia="Arial" w:cs="Arial"/>
                                      <w:i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T”</w:t>
                                  </w:r>
                                  <w:r>
                                    <w:rPr>
                                      <w:rFonts w:eastAsia="Times New Roman" w:cs="Arial"/>
                                      <w:color w:val="231F20"/>
                                      <w:spacing w:val="24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,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uc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ns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2"/>
                                      <w:sz w:val="22"/>
                                      <w:szCs w:val="22"/>
                                      <w:lang w:val="en-US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3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and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4"/>
                                      <w:sz w:val="22"/>
                                      <w:szCs w:val="22"/>
                                      <w:lang w:val="en-US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hods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P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h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2"/>
                                      <w:sz w:val="22"/>
                                      <w:szCs w:val="22"/>
                                      <w:lang w:val="en-US"/>
                                    </w:rPr>
                                    <w:t>y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cs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esea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ch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3"/>
                                      <w:sz w:val="22"/>
                                      <w:szCs w:val="22"/>
                                      <w:lang w:val="en-US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718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-1"/>
                                      <w:sz w:val="22"/>
                                      <w:szCs w:val="22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1"/>
                                      <w:sz w:val="22"/>
                                      <w:szCs w:val="22"/>
                                      <w:lang w:val="en-US"/>
                                    </w:rPr>
                                    <w:t>(</w:t>
                                  </w: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  <w:t>2013).</w:t>
                                  </w:r>
                                </w:p>
                                <w:p>
                                  <w:pPr>
                                    <w:pStyle w:val="ECVSectionDetails"/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/>
                                    <w:suppressAutoHyphens w:val="false"/>
                                    <w:rPr/>
                                  </w:pPr>
                                  <w:r>
                                    <w:rPr>
                                      <w:rFonts w:eastAsia="Times New Roman" w:cs="Arial"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val="en-US" w:eastAsia="it-IT" w:bidi="ar-SA"/>
                                    </w:rPr>
                                    <w:t xml:space="preserve">Sportelli G., et al. 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i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val="en-US" w:eastAsia="it-IT" w:bidi="ar-SA"/>
                                    </w:rPr>
                                    <w:t xml:space="preserve">“Full in-beam PET measurements of 62 MeV protons onto a PMMA target” </w:t>
                                  </w:r>
                                  <w:r>
                                    <w:rPr>
                                      <w:rFonts w:eastAsia="Times New Roman" w:cs="Arial"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val="en-US" w:eastAsia="it-IT" w:bidi="ar-SA"/>
                                    </w:rPr>
                                    <w:t>, Nuclear Instruments and Methods in Physics Research A 718 (2013).</w:t>
                                  </w:r>
                                </w:p>
                                <w:p>
                                  <w:pPr>
                                    <w:pStyle w:val="ECVSectionDetails"/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/>
                                    <w:suppressAutoHyphens w:val="false"/>
                                    <w:rPr/>
                                  </w:pPr>
                                  <w:r>
                                    <w:rPr>
                                      <w:rFonts w:eastAsia="Times New Roman" w:cs="Arial"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val="en-US" w:eastAsia="it-IT" w:bidi="ar-SA"/>
                                    </w:rPr>
                                    <w:t xml:space="preserve">Belcari N., et al. 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i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val="en-US" w:eastAsia="it-IT" w:bidi="ar-SA"/>
                                    </w:rPr>
                                    <w:t xml:space="preserve">“Precision of the measurements of distal fall-off of dose profiles in proton and carbon ion therapy with a dedicated in-beam/in-room PET system” </w:t>
                                  </w:r>
                                  <w:r>
                                    <w:rPr>
                                      <w:rFonts w:eastAsia="Times New Roman" w:cs="Arial"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val="en-US" w:eastAsia="it-IT" w:bidi="ar-SA"/>
                                    </w:rPr>
                                    <w:t>, European journal of nuclear medicine and molecular imaging vol. 39, Meeting Abstract (2012).</w:t>
                                  </w:r>
                                </w:p>
                                <w:p>
                                  <w:pPr>
                                    <w:pStyle w:val="ECVSectionDetails"/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eastAsia="Arial" w:cs="Arial"/>
                                      <w:color w:val="231F20"/>
                                      <w:spacing w:val="0"/>
                                      <w:sz w:val="22"/>
                                      <w:szCs w:val="22"/>
                                      <w:lang w:val="en-US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/>
                                    <w:suppressAutoHyphens w:val="false"/>
                                    <w:rPr/>
                                  </w:pPr>
                                  <w:r>
                                    <w:rPr>
                                      <w:rFonts w:eastAsia="Times New Roman" w:cs="Arial"/>
                                      <w:b/>
                                      <w:b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 xml:space="preserve">AIFM - 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i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 xml:space="preserve">Scuola di Radioprotezione in Ambito Sanitario </w:t>
                                  </w:r>
                                  <w:r>
                                    <w:rPr>
                                      <w:rFonts w:eastAsia="Times New Roman" w:cs="Arial"/>
                                      <w:i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>(</w:t>
                                  </w:r>
                                  <w:r>
                                    <w:rPr>
                                      <w:rFonts w:eastAsia="Times New Roman" w:cs="Arial"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>25-28 settembre 2017 Roma).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/>
                                    <w:suppressAutoHyphens w:val="false"/>
                                    <w:rPr>
                                      <w:rFonts w:eastAsia="Times New Roman" w:cs="Arial"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</w:pPr>
                                  <w:r>
                                    <w:rPr>
                                      <w:rFonts w:eastAsia="Times New Roman" w:cs="Arial"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/>
                                    <w:suppressAutoHyphens w:val="false"/>
                                    <w:rPr/>
                                  </w:pPr>
                                  <w:r>
                                    <w:rPr>
                                      <w:rFonts w:eastAsia="Times New Roman" w:cs="Arial"/>
                                      <w:b/>
                                      <w:b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val="en-US" w:eastAsia="it-IT" w:bidi="ar-SA"/>
                                    </w:rPr>
                                    <w:t xml:space="preserve">EFOMP School for Medical Physics Experts – 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i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val="en-US" w:eastAsia="it-IT" w:bidi="ar-SA"/>
                                    </w:rPr>
                                    <w:t xml:space="preserve">Computed Tomography Imaging in the area of Dosimetry, Optimization and Advanced Clinical Applications </w:t>
                                  </w:r>
                                  <w:r>
                                    <w:rPr>
                                      <w:rFonts w:eastAsia="Times New Roman" w:cs="Arial"/>
                                      <w:i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val="en-US" w:eastAsia="it-IT" w:bidi="ar-SA"/>
                                    </w:rPr>
                                    <w:t>(</w:t>
                                  </w:r>
                                  <w:r>
                                    <w:rPr>
                                      <w:rFonts w:eastAsia="Times New Roman" w:cs="Arial"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val="en-US" w:eastAsia="it-IT" w:bidi="ar-SA"/>
                                    </w:rPr>
                                    <w:t>28-30 gennaio 2016 Praga).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/>
                                    <w:suppressAutoHyphens w:val="false"/>
                                    <w:rPr>
                                      <w:rFonts w:eastAsia="Times New Roman" w:cs="Arial"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val="en-US" w:eastAsia="it-IT" w:bidi="ar-SA"/>
                                    </w:rPr>
                                  </w:pPr>
                                  <w:r>
                                    <w:rPr>
                                      <w:rFonts w:eastAsia="Times New Roman" w:cs="Arial"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val="en-US" w:eastAsia="it-IT" w:bidi="ar-SA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/>
                                    <w:suppressAutoHyphens w:val="false"/>
                                    <w:rPr/>
                                  </w:pPr>
                                  <w:r>
                                    <w:rPr>
                                      <w:rFonts w:eastAsia="Times New Roman" w:cs="Arial"/>
                                      <w:b/>
                                      <w:b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 xml:space="preserve">Istituto Superiore di Sanità - 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i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 xml:space="preserve">Presentazione del documento: Indicazioni operative per l’ottimizzazione della radioprotezione nelle procedure di radiologia interventisica </w:t>
                                  </w:r>
                                  <w:r>
                                    <w:rPr>
                                      <w:rFonts w:eastAsia="Times New Roman" w:cs="Arial"/>
                                      <w:i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>(</w:t>
                                  </w:r>
                                  <w:r>
                                    <w:rPr>
                                      <w:rFonts w:eastAsia="Times New Roman" w:cs="Arial"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>14 giugno 2016 Roma)</w:t>
                                  </w:r>
                                  <w:r>
                                    <w:rPr>
                                      <w:rFonts w:eastAsia="Times New Roman" w:cs="Arial"/>
                                      <w:b/>
                                      <w:b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/>
                                    <w:suppressAutoHyphens w:val="false"/>
                                    <w:rPr>
                                      <w:rFonts w:eastAsia="Times New Roman" w:cs="Arial"/>
                                      <w:b/>
                                      <w:b/>
                                      <w:b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</w:pPr>
                                  <w:r>
                                    <w:rPr>
                                      <w:rFonts w:eastAsia="Times New Roman" w:cs="Arial"/>
                                      <w:b/>
                                      <w:b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/>
                                    <w:suppressAutoHyphens w:val="false"/>
                                    <w:rPr/>
                                  </w:pPr>
                                  <w:r>
                                    <w:rPr>
                                      <w:rFonts w:eastAsia="Times New Roman" w:cs="Arial"/>
                                      <w:b/>
                                      <w:b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 xml:space="preserve">AIFM - 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i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>9° Congresso Nazionale dell’Associazione Italiana di Fisica Medica.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/>
                                    <w:suppressAutoHyphens w:val="false"/>
                                    <w:rPr/>
                                  </w:pPr>
                                  <w:r>
                                    <w:rPr>
                                      <w:rFonts w:eastAsia="Times New Roman" w:cs="Arial"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>(25-28 febbraio 2016 Perugia).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/>
                                    <w:suppressAutoHyphens w:val="false"/>
                                    <w:rPr>
                                      <w:rFonts w:eastAsia="Times New Roman" w:cs="Arial"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</w:pPr>
                                  <w:r>
                                    <w:rPr>
                                      <w:rFonts w:eastAsia="Times New Roman" w:cs="Arial"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/>
                                    <w:suppressAutoHyphens w:val="false"/>
                                    <w:rPr/>
                                  </w:pPr>
                                  <w:r>
                                    <w:rPr>
                                      <w:rFonts w:eastAsia="Times New Roman" w:cs="Arial"/>
                                      <w:b/>
                                      <w:b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 xml:space="preserve">AIFM - Servizio Sanitario della Toscana- 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i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 xml:space="preserve">Workshop Gestire la dose in diagnostica per immagine - Software a confronto </w:t>
                                  </w:r>
                                  <w:r>
                                    <w:rPr>
                                      <w:rFonts w:eastAsia="Times New Roman" w:cs="Arial"/>
                                      <w:i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>(</w:t>
                                  </w:r>
                                  <w:r>
                                    <w:rPr>
                                      <w:rFonts w:eastAsia="Times New Roman" w:cs="Arial"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>25 settembre 2015 Lucca).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/>
                                    <w:suppressAutoHyphens w:val="false"/>
                                    <w:rPr>
                                      <w:rFonts w:eastAsia="Times New Roman" w:cs="Arial"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</w:pPr>
                                  <w:r>
                                    <w:rPr>
                                      <w:rFonts w:eastAsia="Times New Roman" w:cs="Arial"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/>
                                    <w:suppressAutoHyphens w:val="false"/>
                                    <w:rPr/>
                                  </w:pPr>
                                  <w:r>
                                    <w:rPr>
                                      <w:rFonts w:eastAsia="Times New Roman" w:cs="Arial"/>
                                      <w:b/>
                                      <w:b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 xml:space="preserve">FORMAS - 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i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 xml:space="preserve">Formazione generale lavoratori ai sensi art 37 D.Lgs. 81/2008 e relativa verifica finale </w:t>
                                  </w:r>
                                  <w:r>
                                    <w:rPr>
                                      <w:rFonts w:eastAsia="Times New Roman" w:cs="Arial"/>
                                      <w:iCs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>(</w:t>
                                  </w:r>
                                  <w:r>
                                    <w:rPr>
                                      <w:rFonts w:eastAsia="Times New Roman" w:cs="Arial"/>
                                      <w:color w:val="00000A"/>
                                      <w:spacing w:val="0"/>
                                      <w:sz w:val="22"/>
                                      <w:szCs w:val="22"/>
                                      <w:lang w:eastAsia="it-IT" w:bidi="ar-SA"/>
                                    </w:rPr>
                                    <w:t>2014).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ntenutocornice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ornice10" stroked="f" style="position:absolute;margin-left:0pt;margin-top:0.3pt;width:518.75pt;height:913.35pt">
                <w10:wrap type="none"/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10376" w:type="dxa"/>
                        <w:jc w:val="left"/>
                        <w:tblInd w:w="0" w:type="dxa"/>
                        <w:tblBorders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000"/>
                      </w:tblPr>
                      <w:tblGrid>
                        <w:gridCol w:w="2833"/>
                        <w:gridCol w:w="7542"/>
                      </w:tblGrid>
                      <w:tr>
                        <w:trPr>
                          <w:trHeight w:val="170" w:hRule="atLeast"/>
                        </w:trPr>
                        <w:tc>
                          <w:tcPr>
                            <w:tcW w:w="2833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LeftDetails"/>
                              <w:spacing w:before="23" w:after="0"/>
                              <w:rPr/>
                            </w:pPr>
                            <w:r>
                              <w:rPr/>
                              <w:t>Pubblicazioni</w:t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  <w:t>Corsi di Formazione e Aggiornamento</w:t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ECVLeftDetails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42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ind w:right="-20" w:hanging="0"/>
                              <w:rPr/>
                            </w:pP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Fe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,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“E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va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ua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ti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on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7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of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6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ed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cal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6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ad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on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7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xposu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es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5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7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Tuscan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2"/>
                                <w:sz w:val="22"/>
                                <w:szCs w:val="22"/>
                                <w:lang w:val="en-US"/>
                              </w:rPr>
                              <w:t>y”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,</w:t>
                            </w:r>
                          </w:p>
                          <w:p>
                            <w:pPr>
                              <w:pStyle w:val="Normal"/>
                              <w:spacing w:lineRule="exact" w:line="252"/>
                              <w:ind w:right="-20" w:hanging="0"/>
                              <w:rPr/>
                            </w:pP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P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h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2"/>
                                <w:sz w:val="22"/>
                                <w:szCs w:val="22"/>
                              </w:rPr>
                              <w:t>y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ca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3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4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ed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ca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 xml:space="preserve"> (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2016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)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Normal"/>
                              <w:spacing w:lineRule="exact" w:line="252"/>
                              <w:ind w:right="-20" w:hanging="0"/>
                              <w:rPr/>
                            </w:pPr>
                            <w:r>
                              <w:rPr>
                                <w:rFonts w:eastAsia="Arial" w:cs="Arial"/>
                                <w:color w:val="231F2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Normal"/>
                              <w:spacing w:before="1" w:after="0"/>
                              <w:ind w:right="234" w:hanging="0"/>
                              <w:rPr/>
                            </w:pP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Fabb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an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 xml:space="preserve">.,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 xml:space="preserve">t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eastAsia="Times New Roman" w:cs="Arial"/>
                                <w:color w:val="231F20"/>
                                <w:spacing w:val="23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23"/>
                                <w:sz w:val="22"/>
                                <w:szCs w:val="22"/>
                                <w:lang w:val="en-US"/>
                              </w:rPr>
                              <w:t>“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P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rf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ance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7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va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ua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on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7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5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YS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O-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based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5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PE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7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scann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or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6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on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ng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7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dose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5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d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li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ve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y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7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7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had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he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p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y”</w:t>
                            </w:r>
                            <w:r>
                              <w:rPr>
                                <w:rFonts w:eastAsia="Times New Roman" w:cs="Arial"/>
                                <w:color w:val="231F20"/>
                                <w:spacing w:val="22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,</w:t>
                            </w:r>
                            <w:r>
                              <w:rPr>
                                <w:rFonts w:eastAsia="Times New Roman" w:cs="Arial"/>
                                <w:color w:val="231F20"/>
                                <w:spacing w:val="6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Jou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na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f Ins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u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 xml:space="preserve">n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2"/>
                                <w:sz w:val="22"/>
                                <w:szCs w:val="22"/>
                                <w:lang w:val="en-US"/>
                              </w:rPr>
                              <w:t>v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10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(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2015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)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Normal"/>
                              <w:spacing w:lineRule="exact" w:line="252"/>
                              <w:ind w:right="-20" w:hanging="0"/>
                              <w:rPr/>
                            </w:pPr>
                            <w:r>
                              <w:rPr>
                                <w:rFonts w:eastAsia="Arial" w:cs="Arial"/>
                                <w:color w:val="231F20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Normal"/>
                              <w:spacing w:lineRule="exact" w:line="254" w:before="2" w:after="0"/>
                              <w:ind w:right="418" w:hanging="0"/>
                              <w:rPr/>
                            </w:pP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osso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V.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,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t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 xml:space="preserve">l.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“I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-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tr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ent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6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2"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5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6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he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5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on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ng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7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of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6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p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on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7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and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5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c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b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n-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on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7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he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py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3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w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h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7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5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ge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2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ea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7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PE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7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2"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ys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m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6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at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6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CNA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O”</w:t>
                            </w:r>
                            <w:r>
                              <w:rPr>
                                <w:rFonts w:eastAsia="Times New Roman" w:cs="Arial"/>
                                <w:color w:val="231F20"/>
                                <w:spacing w:val="23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,</w:t>
                            </w:r>
                            <w:r>
                              <w:rPr>
                                <w:rFonts w:eastAsia="Times New Roman" w:cs="Arial"/>
                                <w:color w:val="231F2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uc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w w:val="125"/>
                                <w:sz w:val="22"/>
                                <w:szCs w:val="22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2"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u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 xml:space="preserve">s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z w:val="22"/>
                                <w:szCs w:val="22"/>
                                <w:lang w:val="en-US"/>
                              </w:rPr>
                              <w:t>and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4"/>
                                <w:sz w:val="22"/>
                                <w:szCs w:val="22"/>
                                <w:lang w:val="en-US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hods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P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h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2"/>
                                <w:sz w:val="22"/>
                                <w:szCs w:val="22"/>
                                <w:lang w:val="en-US"/>
                              </w:rPr>
                              <w:t>y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cs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esea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ch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(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201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5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2"/>
                                <w:sz w:val="22"/>
                                <w:szCs w:val="22"/>
                                <w:lang w:val="en-US"/>
                              </w:rPr>
                              <w:t>)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Normal"/>
                              <w:spacing w:before="1" w:after="0"/>
                              <w:ind w:right="-20" w:hanging="0"/>
                              <w:rPr/>
                            </w:pPr>
                            <w:r>
                              <w:rPr>
                                <w:rFonts w:eastAsia="Arial" w:cs="Arial"/>
                                <w:color w:val="231F20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Normal"/>
                              <w:spacing w:before="1" w:after="0"/>
                              <w:ind w:right="-20" w:hanging="0"/>
                              <w:rPr/>
                            </w:pP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K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aan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C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,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.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“First tests for an online treatment monitoring system with in-beam PET for proton therapy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”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,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 xml:space="preserve"> Jou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na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f Ins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u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 xml:space="preserve">n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2"/>
                                <w:sz w:val="22"/>
                                <w:szCs w:val="22"/>
                                <w:lang w:val="en-US"/>
                              </w:rPr>
                              <w:t>v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10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(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2015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).</w:t>
                            </w:r>
                          </w:p>
                          <w:p>
                            <w:pPr>
                              <w:pStyle w:val="Normal"/>
                              <w:spacing w:before="1" w:after="0"/>
                              <w:ind w:right="-20" w:hanging="0"/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</w:r>
                          </w:p>
                          <w:p>
                            <w:pPr>
                              <w:pStyle w:val="Normal"/>
                              <w:spacing w:before="1" w:after="0"/>
                              <w:ind w:right="-20" w:hanging="0"/>
                              <w:rPr/>
                            </w:pP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K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aan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C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,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.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“O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li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ne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7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on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ng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5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or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6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p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on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5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h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py: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6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4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ea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l-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 p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oce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d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u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us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ng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7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7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p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anar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6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PE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7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sy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2"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m”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,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uc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w w:val="125"/>
                                <w:sz w:val="22"/>
                                <w:szCs w:val="22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u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and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4"/>
                                <w:sz w:val="22"/>
                                <w:szCs w:val="22"/>
                                <w:lang w:val="en-US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hods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P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h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2"/>
                                <w:sz w:val="22"/>
                                <w:szCs w:val="22"/>
                                <w:lang w:val="en-US"/>
                              </w:rPr>
                              <w:t>y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 xml:space="preserve">cs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esea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ch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2"/>
                                <w:sz w:val="22"/>
                                <w:szCs w:val="22"/>
                                <w:lang w:val="en-US"/>
                              </w:rPr>
                              <w:t>c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on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 xml:space="preserve">A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(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20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5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)</w:t>
                            </w:r>
                          </w:p>
                          <w:p>
                            <w:pPr>
                              <w:pStyle w:val="Normal"/>
                              <w:spacing w:lineRule="exact" w:line="252"/>
                              <w:ind w:right="-20" w:hanging="0"/>
                              <w:rPr>
                                <w:rFonts w:eastAsia="Arial" w:cs="Arial"/>
                                <w:lang w:val="en-US"/>
                              </w:rPr>
                            </w:pPr>
                            <w:r>
                              <w:rPr>
                                <w:rFonts w:eastAsia="Arial" w:cs="Arial"/>
                                <w:lang w:val="en-US"/>
                              </w:rPr>
                            </w:r>
                          </w:p>
                          <w:p>
                            <w:pPr>
                              <w:pStyle w:val="Normal"/>
                              <w:spacing w:before="1" w:after="0"/>
                              <w:ind w:right="-20" w:hanging="0"/>
                              <w:rPr/>
                            </w:pPr>
                            <w:r>
                              <w:rPr>
                                <w:rFonts w:eastAsia="Arial" w:cs="Arial"/>
                                <w:color w:val="231F20"/>
                                <w:spacing w:val="-4"/>
                                <w:sz w:val="22"/>
                                <w:szCs w:val="22"/>
                                <w:lang w:val="en-US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3"/>
                                <w:sz w:val="22"/>
                                <w:szCs w:val="22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4"/>
                                <w:sz w:val="22"/>
                                <w:szCs w:val="22"/>
                                <w:lang w:val="en-US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.,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.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“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The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 xml:space="preserve"> INSIDE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10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P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oj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ec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: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13"/>
                                <w:sz w:val="22"/>
                                <w:szCs w:val="22"/>
                                <w:lang w:val="en-US"/>
                              </w:rPr>
                              <w:t xml:space="preserve"> 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nnova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2"/>
                                <w:sz w:val="22"/>
                                <w:szCs w:val="22"/>
                                <w:lang w:val="en-US"/>
                              </w:rPr>
                              <w:t>v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7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u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ons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7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 xml:space="preserve"> 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-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B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eam</w:t>
                            </w:r>
                          </w:p>
                          <w:p>
                            <w:pPr>
                              <w:pStyle w:val="Normal"/>
                              <w:spacing w:lineRule="exact" w:line="252"/>
                              <w:ind w:right="-20" w:hanging="0"/>
                              <w:rPr/>
                            </w:pP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os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tr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y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5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7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H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ad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he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ra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py”</w:t>
                            </w:r>
                            <w:r>
                              <w:rPr>
                                <w:rFonts w:eastAsia="Times New Roman" w:cs="Arial"/>
                                <w:color w:val="231F20"/>
                                <w:spacing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,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P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h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2"/>
                                <w:sz w:val="22"/>
                                <w:szCs w:val="22"/>
                              </w:rPr>
                              <w:t>y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ca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P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on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ca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es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127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2015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)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Normal"/>
                              <w:spacing w:before="1" w:after="0"/>
                              <w:ind w:right="-20" w:hanging="0"/>
                              <w:rPr/>
                            </w:pPr>
                            <w:r>
                              <w:rPr>
                                <w:rFonts w:eastAsia="Arial" w:cs="Arial"/>
                                <w:color w:val="231F2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Normal"/>
                              <w:spacing w:lineRule="exact" w:line="252"/>
                              <w:ind w:right="-20" w:hanging="0"/>
                              <w:rPr/>
                            </w:pP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P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enna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2"/>
                                <w:sz w:val="22"/>
                                <w:szCs w:val="22"/>
                              </w:rPr>
                              <w:t>z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F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 xml:space="preserve">.,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</w:rPr>
                              <w:t>l.</w:t>
                            </w:r>
                            <w:r>
                              <w:rPr>
                                <w:rFonts w:eastAsia="Times New Roman" w:cs="Arial"/>
                                <w:color w:val="231F20"/>
                                <w:spacing w:val="25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25"/>
                                <w:sz w:val="22"/>
                                <w:szCs w:val="22"/>
                                <w:lang w:val="en-US"/>
                              </w:rPr>
                              <w:t>“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4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u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dy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7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of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6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on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ng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7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p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rf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ances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5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w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h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5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he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12"/>
                                <w:sz w:val="22"/>
                                <w:szCs w:val="22"/>
                                <w:lang w:val="en-US"/>
                              </w:rPr>
                              <w:t xml:space="preserve"> 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SI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D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</w:p>
                          <w:p>
                            <w:pPr>
                              <w:pStyle w:val="Normal"/>
                              <w:spacing w:lineRule="exact" w:line="252"/>
                              <w:ind w:right="-20" w:hanging="0"/>
                              <w:rPr/>
                            </w:pP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z w:val="22"/>
                                <w:szCs w:val="22"/>
                                <w:lang w:val="en-US"/>
                              </w:rPr>
                              <w:t>Sys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m”</w:t>
                            </w:r>
                            <w:r>
                              <w:rPr>
                                <w:rFonts w:eastAsia="Times New Roman" w:cs="Arial"/>
                                <w:color w:val="231F20"/>
                                <w:spacing w:val="23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,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2"/>
                                <w:sz w:val="22"/>
                                <w:szCs w:val="22"/>
                                <w:lang w:val="en-US"/>
                              </w:rPr>
                              <w:t>c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P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h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2"/>
                                <w:sz w:val="22"/>
                                <w:szCs w:val="22"/>
                                <w:lang w:val="en-US"/>
                              </w:rPr>
                              <w:t>y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ca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P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on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ca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es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12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7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(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0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15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2"/>
                                <w:sz w:val="22"/>
                                <w:szCs w:val="22"/>
                                <w:lang w:val="en-US"/>
                              </w:rPr>
                              <w:t>)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Normal"/>
                              <w:spacing w:before="1" w:after="0"/>
                              <w:ind w:right="-20" w:hanging="0"/>
                              <w:rPr/>
                            </w:pPr>
                            <w:r>
                              <w:rPr>
                                <w:rFonts w:eastAsia="Arial" w:cs="Arial"/>
                                <w:color w:val="231F20"/>
                                <w:sz w:val="22"/>
                                <w:szCs w:val="22"/>
                                <w:lang w:val="en-US"/>
                              </w:rPr>
                              <w:t xml:space="preserve">  </w:t>
                            </w:r>
                          </w:p>
                          <w:p>
                            <w:pPr>
                              <w:pStyle w:val="Normal"/>
                              <w:spacing w:lineRule="exact" w:line="254" w:before="2" w:after="0"/>
                              <w:rPr/>
                            </w:pP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K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aan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C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,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6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23"/>
                                <w:sz w:val="22"/>
                                <w:szCs w:val="22"/>
                                <w:lang w:val="en-US"/>
                              </w:rPr>
                              <w:t>“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P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7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ange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5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on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ng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5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w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h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5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-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beam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6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PE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T: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9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 xml:space="preserve">e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C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ac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v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y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7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p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ed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c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ons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5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and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7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2"/>
                                <w:sz w:val="22"/>
                                <w:szCs w:val="22"/>
                                <w:lang w:val="en-US"/>
                              </w:rPr>
                              <w:t>c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pa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son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5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w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h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5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c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2"/>
                                <w:sz w:val="22"/>
                                <w:szCs w:val="22"/>
                                <w:lang w:val="en-US"/>
                              </w:rPr>
                              <w:t>y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c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tr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on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5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da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a”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,</w:t>
                            </w:r>
                            <w:r>
                              <w:rPr>
                                <w:rFonts w:eastAsia="Times New Roman" w:cs="Arial"/>
                                <w:color w:val="231F20"/>
                                <w:spacing w:val="6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P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h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2"/>
                                <w:sz w:val="22"/>
                                <w:szCs w:val="22"/>
                                <w:lang w:val="en-US"/>
                              </w:rPr>
                              <w:t>y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ca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4"/>
                                <w:sz w:val="22"/>
                                <w:szCs w:val="22"/>
                                <w:lang w:val="en-US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2"/>
                                <w:sz w:val="22"/>
                                <w:szCs w:val="22"/>
                                <w:lang w:val="en-US"/>
                              </w:rPr>
                              <w:t>d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 xml:space="preserve">ca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2"/>
                                <w:sz w:val="22"/>
                                <w:szCs w:val="22"/>
                                <w:lang w:val="en-US"/>
                              </w:rPr>
                              <w:t>v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30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(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2014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)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Normal"/>
                              <w:spacing w:before="1" w:after="0"/>
                              <w:ind w:right="-20" w:hanging="0"/>
                              <w:rPr/>
                            </w:pPr>
                            <w:r>
                              <w:rPr>
                                <w:rFonts w:eastAsia="Arial" w:cs="Arial"/>
                                <w:color w:val="231F20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Normal"/>
                              <w:spacing w:lineRule="exact" w:line="252" w:before="3" w:after="0"/>
                              <w:rPr/>
                            </w:pP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C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li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2"/>
                                <w:sz w:val="22"/>
                                <w:szCs w:val="22"/>
                                <w:lang w:val="en-US"/>
                              </w:rPr>
                              <w:t>g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h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,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l.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6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25"/>
                                <w:sz w:val="22"/>
                                <w:szCs w:val="22"/>
                                <w:lang w:val="en-US"/>
                              </w:rPr>
                              <w:t>“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7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-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beam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6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PE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7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2"/>
                                <w:sz w:val="22"/>
                                <w:szCs w:val="22"/>
                                <w:lang w:val="en-US"/>
                              </w:rPr>
                              <w:t>y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m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6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or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6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on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 xml:space="preserve">ng 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5"/>
                                <w:sz w:val="22"/>
                                <w:szCs w:val="22"/>
                                <w:lang w:val="en-US"/>
                              </w:rPr>
                              <w:t>io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n-beam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he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p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2"/>
                                <w:sz w:val="22"/>
                                <w:szCs w:val="22"/>
                                <w:lang w:val="en-US"/>
                              </w:rPr>
                              <w:t>y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: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6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2"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on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4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phan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7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us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ng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7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c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li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cal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6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62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7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eV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6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p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ons”</w:t>
                            </w:r>
                            <w:r>
                              <w:rPr>
                                <w:rFonts w:eastAsia="Times New Roman" w:cs="Arial"/>
                                <w:color w:val="231F20"/>
                                <w:spacing w:val="22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,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Jou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na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f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w w:val="125"/>
                                <w:sz w:val="22"/>
                                <w:szCs w:val="22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ns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u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2"/>
                                <w:sz w:val="22"/>
                                <w:szCs w:val="22"/>
                                <w:lang w:val="en-US"/>
                              </w:rPr>
                              <w:t>v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9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(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0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14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)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Normal"/>
                              <w:spacing w:lineRule="exact" w:line="252"/>
                              <w:ind w:right="-20" w:hanging="0"/>
                              <w:rPr/>
                            </w:pPr>
                            <w:r>
                              <w:rPr>
                                <w:rFonts w:eastAsia="Arial" w:cs="Arial"/>
                                <w:color w:val="231F20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Normal"/>
                              <w:spacing w:lineRule="exact" w:line="252" w:before="6" w:after="0"/>
                              <w:jc w:val="both"/>
                              <w:rPr/>
                            </w:pP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po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lli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G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,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 xml:space="preserve"> 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 xml:space="preserve"> 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5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5"/>
                                <w:sz w:val="22"/>
                                <w:szCs w:val="22"/>
                                <w:lang w:val="en-US"/>
                              </w:rPr>
                              <w:t>“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2"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5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u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ll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-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beam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7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PE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6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acqu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6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6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p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on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4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he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ra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py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4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w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h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odu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ar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dua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-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h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ead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7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ded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2"/>
                                <w:sz w:val="22"/>
                                <w:szCs w:val="22"/>
                                <w:lang w:val="en-US"/>
                              </w:rPr>
                              <w:t>c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ed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7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2"/>
                                <w:sz w:val="22"/>
                                <w:szCs w:val="22"/>
                                <w:lang w:val="en-US"/>
                              </w:rPr>
                              <w:t>y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 xml:space="preserve">m”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,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P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h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2"/>
                                <w:sz w:val="22"/>
                                <w:szCs w:val="22"/>
                                <w:lang w:val="en-US"/>
                              </w:rPr>
                              <w:t>y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cs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4"/>
                                <w:sz w:val="22"/>
                                <w:szCs w:val="22"/>
                                <w:lang w:val="en-US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2"/>
                                <w:sz w:val="22"/>
                                <w:szCs w:val="22"/>
                                <w:lang w:val="en-US"/>
                              </w:rPr>
                              <w:t>d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c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ne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and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Bi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2"/>
                                <w:sz w:val="22"/>
                                <w:szCs w:val="22"/>
                                <w:lang w:val="en-US"/>
                              </w:rPr>
                              <w:t>g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2"/>
                                <w:sz w:val="22"/>
                                <w:szCs w:val="22"/>
                                <w:lang w:val="en-US"/>
                              </w:rPr>
                              <w:t>y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 xml:space="preserve">59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(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2014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).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Normal"/>
                              <w:spacing w:lineRule="exact" w:line="251"/>
                              <w:ind w:right="-20" w:hanging="0"/>
                              <w:rPr/>
                            </w:pPr>
                            <w:r>
                              <w:rPr>
                                <w:rFonts w:eastAsia="Arial" w:cs="Arial"/>
                                <w:color w:val="231F20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Normal"/>
                              <w:spacing w:lineRule="exact" w:line="254" w:before="2" w:after="0"/>
                              <w:rPr/>
                            </w:pP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osso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V.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,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t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l.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6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25"/>
                                <w:sz w:val="22"/>
                                <w:szCs w:val="22"/>
                                <w:lang w:val="en-US"/>
                              </w:rPr>
                              <w:t>“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4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w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9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P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7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p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ype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5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p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on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5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he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py: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6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c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pa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son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7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6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d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and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7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on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7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C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7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u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 xml:space="preserve">ons”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,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Jou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na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f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w w:val="125"/>
                                <w:sz w:val="22"/>
                                <w:szCs w:val="22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2"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u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on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(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2013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).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Normal"/>
                              <w:spacing w:lineRule="exact" w:line="248"/>
                              <w:ind w:right="-20" w:hanging="0"/>
                              <w:rPr/>
                            </w:pPr>
                            <w:r>
                              <w:rPr>
                                <w:rFonts w:eastAsia="Arial" w:cs="Arial"/>
                                <w:color w:val="231F20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ECVSectionDetails"/>
                              <w:rPr/>
                            </w:pP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aub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K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,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l.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6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25"/>
                                <w:sz w:val="22"/>
                                <w:szCs w:val="22"/>
                                <w:lang w:val="en-US"/>
                              </w:rPr>
                              <w:t>“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udy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7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U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7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g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ass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5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or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6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p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xel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6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den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ca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on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7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p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rf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rm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ce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7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u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-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8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an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de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7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PM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-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based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5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de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2"/>
                                <w:sz w:val="22"/>
                                <w:szCs w:val="22"/>
                                <w:lang w:val="en-US"/>
                              </w:rPr>
                              <w:t>c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3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or</w:t>
                            </w:r>
                            <w:r>
                              <w:rPr>
                                <w:rFonts w:eastAsia="Times New Roman" w:cs="Arial"/>
                                <w:i/>
                                <w:color w:val="231F20"/>
                                <w:spacing w:val="6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PE</w:t>
                            </w:r>
                            <w:r>
                              <w:rPr>
                                <w:rFonts w:eastAsia="Arial" w:cs="Arial"/>
                                <w:i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T”</w:t>
                            </w:r>
                            <w:r>
                              <w:rPr>
                                <w:rFonts w:eastAsia="Times New Roman" w:cs="Arial"/>
                                <w:color w:val="231F20"/>
                                <w:spacing w:val="24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,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uc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l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ns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u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2"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3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 xml:space="preserve">and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4"/>
                                <w:sz w:val="22"/>
                                <w:szCs w:val="22"/>
                                <w:lang w:val="en-US"/>
                              </w:rPr>
                              <w:t>M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hods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n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P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h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2"/>
                                <w:sz w:val="22"/>
                                <w:szCs w:val="22"/>
                                <w:lang w:val="en-US"/>
                              </w:rPr>
                              <w:t>y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i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cs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esea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ch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3"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718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-1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1"/>
                                <w:sz w:val="22"/>
                                <w:szCs w:val="22"/>
                                <w:lang w:val="en-US"/>
                              </w:rPr>
                              <w:t>(</w:t>
                            </w: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  <w:t>2013).</w:t>
                            </w:r>
                          </w:p>
                          <w:p>
                            <w:pPr>
                              <w:pStyle w:val="ECVSectionDetails"/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/>
                              <w:suppressAutoHyphens w:val="false"/>
                              <w:rPr/>
                            </w:pPr>
                            <w:r>
                              <w:rPr>
                                <w:rFonts w:eastAsia="Times New Roman" w:cs="Arial"/>
                                <w:color w:val="00000A"/>
                                <w:spacing w:val="0"/>
                                <w:sz w:val="22"/>
                                <w:szCs w:val="22"/>
                                <w:lang w:val="en-US" w:eastAsia="it-IT" w:bidi="ar-SA"/>
                              </w:rPr>
                              <w:t xml:space="preserve">Sportelli G., et al. </w:t>
                            </w:r>
                            <w:r>
                              <w:rPr>
                                <w:rFonts w:eastAsia="Times New Roman" w:cs="Arial"/>
                                <w:i/>
                                <w:iCs/>
                                <w:color w:val="00000A"/>
                                <w:spacing w:val="0"/>
                                <w:sz w:val="22"/>
                                <w:szCs w:val="22"/>
                                <w:lang w:val="en-US" w:eastAsia="it-IT" w:bidi="ar-SA"/>
                              </w:rPr>
                              <w:t xml:space="preserve">“Full in-beam PET measurements of 62 MeV protons onto a PMMA target” </w:t>
                            </w:r>
                            <w:r>
                              <w:rPr>
                                <w:rFonts w:eastAsia="Times New Roman" w:cs="Arial"/>
                                <w:color w:val="00000A"/>
                                <w:spacing w:val="0"/>
                                <w:sz w:val="22"/>
                                <w:szCs w:val="22"/>
                                <w:lang w:val="en-US" w:eastAsia="it-IT" w:bidi="ar-SA"/>
                              </w:rPr>
                              <w:t>, Nuclear Instruments and Methods in Physics Research A 718 (2013).</w:t>
                            </w:r>
                          </w:p>
                          <w:p>
                            <w:pPr>
                              <w:pStyle w:val="ECVSectionDetails"/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/>
                              <w:suppressAutoHyphens w:val="false"/>
                              <w:rPr/>
                            </w:pPr>
                            <w:r>
                              <w:rPr>
                                <w:rFonts w:eastAsia="Times New Roman" w:cs="Arial"/>
                                <w:color w:val="00000A"/>
                                <w:spacing w:val="0"/>
                                <w:sz w:val="22"/>
                                <w:szCs w:val="22"/>
                                <w:lang w:val="en-US" w:eastAsia="it-IT" w:bidi="ar-SA"/>
                              </w:rPr>
                              <w:t xml:space="preserve">Belcari N., et al. </w:t>
                            </w:r>
                            <w:r>
                              <w:rPr>
                                <w:rFonts w:eastAsia="Times New Roman" w:cs="Arial"/>
                                <w:i/>
                                <w:iCs/>
                                <w:color w:val="00000A"/>
                                <w:spacing w:val="0"/>
                                <w:sz w:val="22"/>
                                <w:szCs w:val="22"/>
                                <w:lang w:val="en-US" w:eastAsia="it-IT" w:bidi="ar-SA"/>
                              </w:rPr>
                              <w:t xml:space="preserve">“Precision of the measurements of distal fall-off of dose profiles in proton and carbon ion therapy with a dedicated in-beam/in-room PET system” </w:t>
                            </w:r>
                            <w:r>
                              <w:rPr>
                                <w:rFonts w:eastAsia="Times New Roman" w:cs="Arial"/>
                                <w:color w:val="00000A"/>
                                <w:spacing w:val="0"/>
                                <w:sz w:val="22"/>
                                <w:szCs w:val="22"/>
                                <w:lang w:val="en-US" w:eastAsia="it-IT" w:bidi="ar-SA"/>
                              </w:rPr>
                              <w:t>, European journal of nuclear medicine and molecular imaging vol. 39, Meeting Abstract (2012).</w:t>
                            </w:r>
                          </w:p>
                          <w:p>
                            <w:pPr>
                              <w:pStyle w:val="ECVSectionDetails"/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eastAsia="Arial" w:cs="Arial"/>
                                <w:color w:val="231F20"/>
                                <w:spacing w:val="0"/>
                                <w:sz w:val="22"/>
                                <w:szCs w:val="22"/>
                                <w:lang w:val="en-US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/>
                              <w:suppressAutoHyphens w:val="false"/>
                              <w:rPr/>
                            </w:pPr>
                            <w:r>
                              <w:rPr>
                                <w:rFonts w:eastAsia="Times New Roman" w:cs="Arial"/>
                                <w:b/>
                                <w:bCs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 xml:space="preserve">AIFM - </w:t>
                            </w:r>
                            <w:r>
                              <w:rPr>
                                <w:rFonts w:eastAsia="Times New Roman" w:cs="Arial"/>
                                <w:i/>
                                <w:iCs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 xml:space="preserve">Scuola di Radioprotezione in Ambito Sanitario </w:t>
                            </w:r>
                            <w:r>
                              <w:rPr>
                                <w:rFonts w:eastAsia="Times New Roman" w:cs="Arial"/>
                                <w:iCs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>(</w:t>
                            </w:r>
                            <w:r>
                              <w:rPr>
                                <w:rFonts w:eastAsia="Times New Roman" w:cs="Arial"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>25-28 settembre 2017 Roma).</w:t>
                            </w:r>
                          </w:p>
                          <w:p>
                            <w:pPr>
                              <w:pStyle w:val="Normal"/>
                              <w:widowControl/>
                              <w:suppressAutoHyphens w:val="false"/>
                              <w:rPr>
                                <w:rFonts w:eastAsia="Times New Roman" w:cs="Arial"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</w:pPr>
                            <w:r>
                              <w:rPr>
                                <w:rFonts w:eastAsia="Times New Roman" w:cs="Arial"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/>
                              <w:suppressAutoHyphens w:val="false"/>
                              <w:rPr/>
                            </w:pPr>
                            <w:r>
                              <w:rPr>
                                <w:rFonts w:eastAsia="Times New Roman" w:cs="Arial"/>
                                <w:b/>
                                <w:bCs/>
                                <w:color w:val="00000A"/>
                                <w:spacing w:val="0"/>
                                <w:sz w:val="22"/>
                                <w:szCs w:val="22"/>
                                <w:lang w:val="en-US" w:eastAsia="it-IT" w:bidi="ar-SA"/>
                              </w:rPr>
                              <w:t xml:space="preserve">EFOMP School for Medical Physics Experts – </w:t>
                            </w:r>
                            <w:r>
                              <w:rPr>
                                <w:rFonts w:eastAsia="Times New Roman" w:cs="Arial"/>
                                <w:i/>
                                <w:iCs/>
                                <w:color w:val="00000A"/>
                                <w:spacing w:val="0"/>
                                <w:sz w:val="22"/>
                                <w:szCs w:val="22"/>
                                <w:lang w:val="en-US" w:eastAsia="it-IT" w:bidi="ar-SA"/>
                              </w:rPr>
                              <w:t xml:space="preserve">Computed Tomography Imaging in the area of Dosimetry, Optimization and Advanced Clinical Applications </w:t>
                            </w:r>
                            <w:r>
                              <w:rPr>
                                <w:rFonts w:eastAsia="Times New Roman" w:cs="Arial"/>
                                <w:iCs/>
                                <w:color w:val="00000A"/>
                                <w:spacing w:val="0"/>
                                <w:sz w:val="22"/>
                                <w:szCs w:val="22"/>
                                <w:lang w:val="en-US" w:eastAsia="it-IT" w:bidi="ar-SA"/>
                              </w:rPr>
                              <w:t>(</w:t>
                            </w:r>
                            <w:r>
                              <w:rPr>
                                <w:rFonts w:eastAsia="Times New Roman" w:cs="Arial"/>
                                <w:color w:val="00000A"/>
                                <w:spacing w:val="0"/>
                                <w:sz w:val="22"/>
                                <w:szCs w:val="22"/>
                                <w:lang w:val="en-US" w:eastAsia="it-IT" w:bidi="ar-SA"/>
                              </w:rPr>
                              <w:t>28-30 gennaio 2016 Praga).</w:t>
                            </w:r>
                          </w:p>
                          <w:p>
                            <w:pPr>
                              <w:pStyle w:val="Normal"/>
                              <w:widowControl/>
                              <w:suppressAutoHyphens w:val="false"/>
                              <w:rPr>
                                <w:rFonts w:eastAsia="Times New Roman" w:cs="Arial"/>
                                <w:color w:val="00000A"/>
                                <w:spacing w:val="0"/>
                                <w:sz w:val="22"/>
                                <w:szCs w:val="22"/>
                                <w:lang w:val="en-US" w:eastAsia="it-IT" w:bidi="ar-SA"/>
                              </w:rPr>
                            </w:pPr>
                            <w:r>
                              <w:rPr>
                                <w:rFonts w:eastAsia="Times New Roman" w:cs="Arial"/>
                                <w:color w:val="00000A"/>
                                <w:spacing w:val="0"/>
                                <w:sz w:val="22"/>
                                <w:szCs w:val="22"/>
                                <w:lang w:val="en-US" w:eastAsia="it-IT" w:bidi="ar-SA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/>
                              <w:suppressAutoHyphens w:val="false"/>
                              <w:rPr/>
                            </w:pPr>
                            <w:r>
                              <w:rPr>
                                <w:rFonts w:eastAsia="Times New Roman" w:cs="Arial"/>
                                <w:b/>
                                <w:bCs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 xml:space="preserve">Istituto Superiore di Sanità - </w:t>
                            </w:r>
                            <w:r>
                              <w:rPr>
                                <w:rFonts w:eastAsia="Times New Roman" w:cs="Arial"/>
                                <w:i/>
                                <w:iCs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 xml:space="preserve">Presentazione del documento: Indicazioni operative per l’ottimizzazione della radioprotezione nelle procedure di radiologia interventisica </w:t>
                            </w:r>
                            <w:r>
                              <w:rPr>
                                <w:rFonts w:eastAsia="Times New Roman" w:cs="Arial"/>
                                <w:iCs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>(</w:t>
                            </w:r>
                            <w:r>
                              <w:rPr>
                                <w:rFonts w:eastAsia="Times New Roman" w:cs="Arial"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>14 giugno 2016 Roma)</w:t>
                            </w:r>
                            <w:r>
                              <w:rPr>
                                <w:rFonts w:eastAsia="Times New Roman" w:cs="Arial"/>
                                <w:b/>
                                <w:bCs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>.</w:t>
                            </w:r>
                          </w:p>
                          <w:p>
                            <w:pPr>
                              <w:pStyle w:val="Normal"/>
                              <w:widowControl/>
                              <w:suppressAutoHyphens w:val="false"/>
                              <w:rPr>
                                <w:rFonts w:eastAsia="Times New Roman" w:cs="Arial"/>
                                <w:b/>
                                <w:b/>
                                <w:bCs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</w:pPr>
                            <w:r>
                              <w:rPr>
                                <w:rFonts w:eastAsia="Times New Roman" w:cs="Arial"/>
                                <w:b/>
                                <w:bCs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/>
                              <w:suppressAutoHyphens w:val="false"/>
                              <w:rPr/>
                            </w:pPr>
                            <w:r>
                              <w:rPr>
                                <w:rFonts w:eastAsia="Times New Roman" w:cs="Arial"/>
                                <w:b/>
                                <w:bCs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 xml:space="preserve">AIFM - </w:t>
                            </w:r>
                            <w:r>
                              <w:rPr>
                                <w:rFonts w:eastAsia="Times New Roman" w:cs="Arial"/>
                                <w:i/>
                                <w:iCs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>9° Congresso Nazionale dell’Associazione Italiana di Fisica Medica.</w:t>
                            </w:r>
                          </w:p>
                          <w:p>
                            <w:pPr>
                              <w:pStyle w:val="Normal"/>
                              <w:widowControl/>
                              <w:suppressAutoHyphens w:val="false"/>
                              <w:rPr/>
                            </w:pPr>
                            <w:r>
                              <w:rPr>
                                <w:rFonts w:eastAsia="Times New Roman" w:cs="Arial"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>(25-28 febbraio 2016 Perugia).</w:t>
                            </w:r>
                          </w:p>
                          <w:p>
                            <w:pPr>
                              <w:pStyle w:val="Normal"/>
                              <w:widowControl/>
                              <w:suppressAutoHyphens w:val="false"/>
                              <w:rPr>
                                <w:rFonts w:eastAsia="Times New Roman" w:cs="Arial"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</w:pPr>
                            <w:r>
                              <w:rPr>
                                <w:rFonts w:eastAsia="Times New Roman" w:cs="Arial"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/>
                              <w:suppressAutoHyphens w:val="false"/>
                              <w:rPr/>
                            </w:pPr>
                            <w:r>
                              <w:rPr>
                                <w:rFonts w:eastAsia="Times New Roman" w:cs="Arial"/>
                                <w:b/>
                                <w:bCs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 xml:space="preserve">AIFM - Servizio Sanitario della Toscana- </w:t>
                            </w:r>
                            <w:r>
                              <w:rPr>
                                <w:rFonts w:eastAsia="Times New Roman" w:cs="Arial"/>
                                <w:i/>
                                <w:iCs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 xml:space="preserve">Workshop Gestire la dose in diagnostica per immagine - Software a confronto </w:t>
                            </w:r>
                            <w:r>
                              <w:rPr>
                                <w:rFonts w:eastAsia="Times New Roman" w:cs="Arial"/>
                                <w:iCs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>(</w:t>
                            </w:r>
                            <w:r>
                              <w:rPr>
                                <w:rFonts w:eastAsia="Times New Roman" w:cs="Arial"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>25 settembre 2015 Lucca).</w:t>
                            </w:r>
                          </w:p>
                          <w:p>
                            <w:pPr>
                              <w:pStyle w:val="Normal"/>
                              <w:widowControl/>
                              <w:suppressAutoHyphens w:val="false"/>
                              <w:rPr>
                                <w:rFonts w:eastAsia="Times New Roman" w:cs="Arial"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</w:pPr>
                            <w:r>
                              <w:rPr>
                                <w:rFonts w:eastAsia="Times New Roman" w:cs="Arial"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/>
                              <w:suppressAutoHyphens w:val="false"/>
                              <w:rPr/>
                            </w:pPr>
                            <w:r>
                              <w:rPr>
                                <w:rFonts w:eastAsia="Times New Roman" w:cs="Arial"/>
                                <w:b/>
                                <w:bCs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 xml:space="preserve">FORMAS - </w:t>
                            </w:r>
                            <w:r>
                              <w:rPr>
                                <w:rFonts w:eastAsia="Times New Roman" w:cs="Arial"/>
                                <w:i/>
                                <w:iCs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 xml:space="preserve">Formazione generale lavoratori ai sensi art 37 D.Lgs. 81/2008 e relativa verifica finale </w:t>
                            </w:r>
                            <w:r>
                              <w:rPr>
                                <w:rFonts w:eastAsia="Times New Roman" w:cs="Arial"/>
                                <w:iCs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>(</w:t>
                            </w:r>
                            <w:r>
                              <w:rPr>
                                <w:rFonts w:eastAsia="Times New Roman" w:cs="Arial"/>
                                <w:color w:val="00000A"/>
                                <w:spacing w:val="0"/>
                                <w:sz w:val="22"/>
                                <w:szCs w:val="22"/>
                                <w:lang w:eastAsia="it-IT" w:bidi="ar-SA"/>
                              </w:rPr>
                              <w:t>2014).</w:t>
                            </w:r>
                          </w:p>
                        </w:tc>
                      </w:tr>
                    </w:tbl>
                    <w:p>
                      <w:pPr>
                        <w:pStyle w:val="Contenutocornice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3810" distB="107950" distL="0" distR="0" simplePos="0" locked="0" layoutInCell="1" allowOverlap="1" relativeHeight="14">
                <wp:simplePos x="0" y="0"/>
                <wp:positionH relativeFrom="column">
                  <wp:posOffset>0</wp:posOffset>
                </wp:positionH>
                <wp:positionV relativeFrom="paragraph">
                  <wp:posOffset>3810</wp:posOffset>
                </wp:positionV>
                <wp:extent cx="6589395" cy="455295"/>
                <wp:effectExtent l="0" t="0" r="0" b="0"/>
                <wp:wrapSquare wrapText="bothSides"/>
                <wp:docPr id="25" name="Cornice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8720" cy="454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10376" w:type="dxa"/>
                              <w:jc w:val="left"/>
                              <w:tblInd w:w="0" w:type="dxa"/>
                              <w:tblBorders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000"/>
                            </w:tblPr>
                            <w:tblGrid>
                              <w:gridCol w:w="2833"/>
                              <w:gridCol w:w="7542"/>
                            </w:tblGrid>
                            <w:tr>
                              <w:trPr>
                                <w:trHeight w:val="170" w:hRule="atLeast"/>
                              </w:trPr>
                              <w:tc>
                                <w:tcPr>
                                  <w:tcW w:w="2833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LeftDetails"/>
                                    <w:spacing w:before="23" w:after="0"/>
                                    <w:rPr/>
                                  </w:pPr>
                                  <w:bookmarkStart w:id="0" w:name="__UnoMark__2750_545213814"/>
                                  <w:bookmarkEnd w:id="0"/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Dati personali</w:t>
                                  </w:r>
                                </w:p>
                              </w:tc>
                              <w:tc>
                                <w:tcPr>
                                  <w:tcW w:w="7542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SectionDetails"/>
                                    <w:suppressLineNumbers/>
                                    <w:spacing w:lineRule="atLeast" w:line="100" w:before="28" w:after="0"/>
                                    <w:rPr/>
                                  </w:pPr>
                                  <w:bookmarkStart w:id="1" w:name="__UnoMark__2751_545213814"/>
                                  <w:bookmarkEnd w:id="1"/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Autorizzo il trattamento dei miei dati personali ai sensi del Decreto Legislativo 30 giugno 2003, n. 196 "Codice in materia di protezione dei dati personali”.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ntenutocornice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ornice11" stroked="f" style="position:absolute;margin-left:0pt;margin-top:0.3pt;width:518.75pt;height:35.75pt">
                <w10:wrap type="none"/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10376" w:type="dxa"/>
                        <w:jc w:val="left"/>
                        <w:tblInd w:w="0" w:type="dxa"/>
                        <w:tblBorders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000"/>
                      </w:tblPr>
                      <w:tblGrid>
                        <w:gridCol w:w="2833"/>
                        <w:gridCol w:w="7542"/>
                      </w:tblGrid>
                      <w:tr>
                        <w:trPr>
                          <w:trHeight w:val="170" w:hRule="atLeast"/>
                        </w:trPr>
                        <w:tc>
                          <w:tcPr>
                            <w:tcW w:w="2833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LeftDetails"/>
                              <w:spacing w:before="23" w:after="0"/>
                              <w:rPr/>
                            </w:pPr>
                            <w:bookmarkStart w:id="2" w:name="__UnoMark__2750_545213814"/>
                            <w:bookmarkEnd w:id="2"/>
                            <w:r>
                              <w:rPr>
                                <w:sz w:val="22"/>
                                <w:szCs w:val="22"/>
                              </w:rPr>
                              <w:t>Dati personali</w:t>
                            </w:r>
                          </w:p>
                        </w:tc>
                        <w:tc>
                          <w:tcPr>
                            <w:tcW w:w="7542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SectionDetails"/>
                              <w:suppressLineNumbers/>
                              <w:spacing w:lineRule="atLeast" w:line="100" w:before="28" w:after="0"/>
                              <w:rPr/>
                            </w:pPr>
                            <w:bookmarkStart w:id="3" w:name="__UnoMark__2751_545213814"/>
                            <w:bookmarkEnd w:id="3"/>
                            <w:r>
                              <w:rPr>
                                <w:sz w:val="22"/>
                                <w:szCs w:val="22"/>
                              </w:rPr>
                              <w:t>Autorizzo il trattamento dei miei dati personali ai sensi del Decreto Legislativo 30 giugno 2003, n. 196 "Codice in materia di protezione dei dati personali”.</w:t>
                            </w:r>
                          </w:p>
                        </w:tc>
                      </w:tr>
                    </w:tbl>
                    <w:p>
                      <w:pPr>
                        <w:pStyle w:val="Contenutocornice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sectPr>
      <w:headerReference w:type="even" r:id="rId7"/>
      <w:headerReference w:type="default" r:id="rId8"/>
      <w:footerReference w:type="even" r:id="rId9"/>
      <w:footerReference w:type="default" r:id="rId10"/>
      <w:type w:val="nextPage"/>
      <w:pgSz w:w="11906" w:h="16838"/>
      <w:pgMar w:left="720" w:right="720" w:header="850" w:top="907" w:footer="521" w:bottom="720" w:gutter="0"/>
      <w:pgNumType w:fmt="decimal"/>
      <w:formProt w:val="false"/>
      <w:textDirection w:val="lrTb"/>
      <w:docGrid w:type="default" w:linePitch="289" w:charSpace="1023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Tahoma">
    <w:charset w:val="00"/>
    <w:family w:val="roman"/>
    <w:pitch w:val="variable"/>
  </w:font>
  <w:font w:name="ArialMT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tabs>
        <w:tab w:val="left" w:pos="2835" w:leader="none"/>
        <w:tab w:val="left" w:pos="10205" w:leader="none"/>
        <w:tab w:val="right" w:pos="10375" w:leader="none"/>
      </w:tabs>
      <w:rPr/>
    </w:pPr>
    <w:r>
      <w:rPr>
        <w:rFonts w:eastAsia="ArialMT" w:cs="ArialMT" w:ascii="ArialMT" w:hAnsi="ArialMT"/>
        <w:color w:val="26B4EA"/>
        <w:sz w:val="14"/>
        <w:szCs w:val="14"/>
      </w:rPr>
      <w:tab/>
      <w:t xml:space="preserve"> </w:t>
    </w:r>
    <w:r>
      <w:rPr>
        <w:rFonts w:eastAsia="ArialMT" w:cs="ArialMT" w:ascii="ArialMT" w:hAnsi="ArialMT"/>
        <w:sz w:val="14"/>
        <w:szCs w:val="14"/>
      </w:rPr>
      <w:t xml:space="preserve">© Unione europea, 2002-2017 | europass.cedefop.europa.eu </w:t>
      <w:tab/>
      <w:t>Pagina</w:t>
    </w:r>
    <w:r>
      <w:rPr>
        <w:rFonts w:eastAsia="ArialMT" w:cs="ArialMT" w:ascii="ArialMT" w:hAnsi="ArialMT"/>
        <w:color w:val="26B4EA"/>
        <w:sz w:val="14"/>
        <w:szCs w:val="14"/>
      </w:rPr>
      <w:t xml:space="preserve"> </w:t>
    </w:r>
    <w:r>
      <w:rPr>
        <w:rFonts w:eastAsia="ArialMT" w:cs="ArialMT" w:ascii="ArialMT" w:hAnsi="ArialMT"/>
        <w:color w:val="26B4EA"/>
        <w:sz w:val="14"/>
        <w:szCs w:val="14"/>
      </w:rPr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  <w:r>
      <w:rPr>
        <w:rFonts w:eastAsia="ArialMT" w:cs="ArialMT" w:ascii="ArialMT" w:hAnsi="ArialMT"/>
        <w:sz w:val="14"/>
        <w:szCs w:val="14"/>
      </w:rPr>
      <w:t xml:space="preserve"> / </w:t>
    </w:r>
    <w:r>
      <w:rPr>
        <w:rFonts w:eastAsia="ArialMT" w:cs="ArialMT" w:ascii="ArialMT" w:hAnsi="ArialMT"/>
        <w:sz w:val="14"/>
        <w:szCs w:val="14"/>
      </w:rPr>
      <w:fldChar w:fldCharType="begin"/>
    </w:r>
    <w:r>
      <w:instrText> NUMPAGES </w:instrText>
    </w:r>
    <w:r>
      <w:fldChar w:fldCharType="separate"/>
    </w:r>
    <w:r>
      <w:t>2</w:t>
    </w:r>
    <w:r>
      <w:fldChar w:fldCharType="end"/>
    </w:r>
    <w:r>
      <w:rPr>
        <w:rFonts w:eastAsia="ArialMT" w:cs="ArialMT" w:ascii="ArialMT" w:hAnsi="ArialMT"/>
        <w:color w:val="26B4EA"/>
        <w:sz w:val="14"/>
        <w:szCs w:val="14"/>
      </w:rPr>
      <w:t xml:space="preserve"> 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tabs>
        <w:tab w:val="left" w:pos="2835" w:leader="none"/>
        <w:tab w:val="left" w:pos="10205" w:leader="none"/>
        <w:tab w:val="right" w:pos="10375" w:leader="none"/>
      </w:tabs>
      <w:rPr/>
    </w:pPr>
    <w:r>
      <w:rPr>
        <w:rFonts w:eastAsia="ArialMT" w:cs="ArialMT" w:ascii="ArialMT" w:hAnsi="ArialMT"/>
        <w:color w:val="26B4EA"/>
        <w:sz w:val="14"/>
        <w:szCs w:val="14"/>
      </w:rPr>
      <w:tab/>
      <w:t xml:space="preserve"> </w:t>
    </w:r>
    <w:r>
      <w:rPr>
        <w:rFonts w:eastAsia="ArialMT" w:cs="ArialMT" w:ascii="ArialMT" w:hAnsi="ArialMT"/>
        <w:sz w:val="14"/>
        <w:szCs w:val="14"/>
      </w:rPr>
      <w:t xml:space="preserve">© Unione europea, 2002-2017 | europass.cedefop.europa.eu </w:t>
      <w:tab/>
      <w:t>Pagina</w:t>
    </w:r>
    <w:r>
      <w:rPr>
        <w:rFonts w:eastAsia="ArialMT" w:cs="ArialMT" w:ascii="ArialMT" w:hAnsi="ArialMT"/>
        <w:color w:val="26B4EA"/>
        <w:sz w:val="14"/>
        <w:szCs w:val="14"/>
      </w:rPr>
      <w:t xml:space="preserve"> </w:t>
    </w:r>
    <w:r>
      <w:rPr>
        <w:rFonts w:eastAsia="ArialMT" w:cs="ArialMT" w:ascii="ArialMT" w:hAnsi="ArialMT"/>
        <w:color w:val="26B4EA"/>
        <w:sz w:val="14"/>
        <w:szCs w:val="14"/>
      </w:rPr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  <w:r>
      <w:rPr>
        <w:rFonts w:eastAsia="ArialMT" w:cs="ArialMT" w:ascii="ArialMT" w:hAnsi="ArialMT"/>
        <w:sz w:val="14"/>
        <w:szCs w:val="14"/>
      </w:rPr>
      <w:t xml:space="preserve"> / </w:t>
    </w:r>
    <w:r>
      <w:rPr>
        <w:rFonts w:eastAsia="ArialMT" w:cs="ArialMT" w:ascii="ArialMT" w:hAnsi="ArialMT"/>
        <w:sz w:val="14"/>
        <w:szCs w:val="14"/>
      </w:rPr>
      <w:fldChar w:fldCharType="begin"/>
    </w:r>
    <w:r>
      <w:instrText> NUMPAGES </w:instrText>
    </w:r>
    <w:r>
      <w:fldChar w:fldCharType="separate"/>
    </w:r>
    <w:r>
      <w:t>2</w:t>
    </w:r>
    <w:r>
      <w:fldChar w:fldCharType="end"/>
    </w:r>
    <w:r>
      <w:rPr>
        <w:rFonts w:eastAsia="ArialMT" w:cs="ArialMT" w:ascii="ArialMT" w:hAnsi="ArialMT"/>
        <w:color w:val="26B4EA"/>
        <w:sz w:val="14"/>
        <w:szCs w:val="14"/>
      </w:rPr>
      <w:t xml:space="preserve">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CVCurriculumVitaeNextPages"/>
      <w:tabs>
        <w:tab w:val="right" w:pos="10350" w:leader="none"/>
      </w:tabs>
      <w:spacing w:before="153" w:after="0"/>
      <w:jc w:val="right"/>
      <w:rPr/>
    </w:pPr>
    <w:r>
      <w:drawing>
        <wp:anchor behindDoc="1" distT="0" distB="0" distL="18415" distR="0" simplePos="0" locked="0" layoutInCell="1" allowOverlap="1" relativeHeight="3">
          <wp:simplePos x="0" y="0"/>
          <wp:positionH relativeFrom="column">
            <wp:posOffset>0</wp:posOffset>
          </wp:positionH>
          <wp:positionV relativeFrom="paragraph">
            <wp:posOffset>635</wp:posOffset>
          </wp:positionV>
          <wp:extent cx="993140" cy="287655"/>
          <wp:effectExtent l="0" t="0" r="0" b="0"/>
          <wp:wrapSquare wrapText="bothSides"/>
          <wp:docPr id="27" name="Immagine 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magine 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 xml:space="preserve"> </w:t>
    </w:r>
    <w:r>
      <w:rPr/>
      <w:tab/>
      <w:t xml:space="preserve"> </w:t>
    </w:r>
    <w:r>
      <w:rPr>
        <w:szCs w:val="20"/>
      </w:rPr>
      <w:t>Curriculum Vitae</w:t>
      <w:tab/>
      <w:t xml:space="preserve"> Sostituire con Nome (i) Cognome (i)</w:t>
    </w:r>
    <w:r>
      <w:rPr/>
      <w:t xml:space="preserve"> 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CVCurriculumVitaeNextPages"/>
      <w:tabs>
        <w:tab w:val="right" w:pos="10350" w:leader="none"/>
      </w:tabs>
      <w:spacing w:before="153" w:after="0"/>
      <w:jc w:val="right"/>
      <w:rPr/>
    </w:pPr>
    <w:r>
      <w:drawing>
        <wp:anchor behindDoc="1" distT="0" distB="0" distL="18415" distR="0" simplePos="0" locked="0" layoutInCell="1" allowOverlap="1" relativeHeight="2">
          <wp:simplePos x="0" y="0"/>
          <wp:positionH relativeFrom="column">
            <wp:posOffset>0</wp:posOffset>
          </wp:positionH>
          <wp:positionV relativeFrom="paragraph">
            <wp:posOffset>635</wp:posOffset>
          </wp:positionV>
          <wp:extent cx="993140" cy="287655"/>
          <wp:effectExtent l="0" t="0" r="0" b="0"/>
          <wp:wrapSquare wrapText="bothSides"/>
          <wp:docPr id="28" name="Immagin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magine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 xml:space="preserve"> </w:t>
    </w:r>
    <w:r>
      <w:rPr/>
      <w:tab/>
      <w:t xml:space="preserve"> </w:t>
    </w:r>
    <w:r>
      <w:rPr>
        <w:szCs w:val="20"/>
      </w:rPr>
      <w:t>Curriculum Vitae</w:t>
      <w:tab/>
      <w:t xml:space="preserve"> Stefano Ferretti</w:t>
    </w:r>
    <w:r>
      <w:rPr/>
      <w:t xml:space="preserve">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isplayBackgroundShape/>
  <w:embedSystemFonts/>
  <w:defaultTabStop w:val="709"/>
  <w:autoHyphenation w:val="false"/>
  <w:evenAndOddHeaders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a4397"/>
    <w:pPr>
      <w:widowControl w:val="false"/>
      <w:suppressAutoHyphens w:val="true"/>
      <w:bidi w:val="0"/>
      <w:jc w:val="left"/>
    </w:pPr>
    <w:rPr>
      <w:rFonts w:ascii="Arial" w:hAnsi="Arial" w:eastAsia="SimSun" w:cs="Mangal"/>
      <w:color w:val="3F3A38"/>
      <w:spacing w:val="-6"/>
      <w:sz w:val="16"/>
      <w:szCs w:val="24"/>
      <w:lang w:val="it-IT" w:eastAsia="hi-IN" w:bidi="hi-IN"/>
    </w:rPr>
  </w:style>
  <w:style w:type="paragraph" w:styleId="Titolo1">
    <w:name w:val="Titolo 1"/>
    <w:basedOn w:val="Titolo"/>
    <w:qFormat/>
    <w:rsid w:val="00ca4397"/>
    <w:pPr>
      <w:outlineLvl w:val="0"/>
    </w:pPr>
    <w:rPr>
      <w:b/>
      <w:bCs/>
      <w:sz w:val="32"/>
      <w:szCs w:val="32"/>
    </w:rPr>
  </w:style>
  <w:style w:type="paragraph" w:styleId="Titolo2">
    <w:name w:val="Titolo 2"/>
    <w:basedOn w:val="Titolo"/>
    <w:qFormat/>
    <w:rsid w:val="00ca4397"/>
    <w:pPr>
      <w:outlineLvl w:val="1"/>
    </w:pPr>
    <w:rPr>
      <w:b/>
      <w:bCs/>
      <w:i/>
      <w:i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CVHeadingContactDetails" w:customStyle="1">
    <w:name w:val="_ECV_HeadingContactDetails"/>
    <w:qFormat/>
    <w:rsid w:val="00ca4397"/>
    <w:rPr>
      <w:rFonts w:ascii="Arial" w:hAnsi="Arial"/>
      <w:color w:val="1593CB"/>
      <w:sz w:val="18"/>
      <w:szCs w:val="18"/>
      <w:shd w:fill="FFFFFF" w:val="clear"/>
    </w:rPr>
  </w:style>
  <w:style w:type="character" w:styleId="ECVContactDetails" w:customStyle="1">
    <w:name w:val="_ECV_ContactDetails"/>
    <w:qFormat/>
    <w:rsid w:val="00ca4397"/>
    <w:rPr>
      <w:rFonts w:ascii="Arial" w:hAnsi="Arial"/>
      <w:color w:val="3F3A38"/>
      <w:sz w:val="18"/>
      <w:szCs w:val="18"/>
      <w:shd w:fill="FFFFFF" w:val="clear"/>
    </w:rPr>
  </w:style>
  <w:style w:type="character" w:styleId="Caratteredinumerazione" w:customStyle="1">
    <w:name w:val="Carattere di numerazione"/>
    <w:qFormat/>
    <w:rsid w:val="00ca4397"/>
    <w:rPr/>
  </w:style>
  <w:style w:type="character" w:styleId="Bullets" w:customStyle="1">
    <w:name w:val="Bullets"/>
    <w:qFormat/>
    <w:rsid w:val="00ca4397"/>
    <w:rPr>
      <w:rFonts w:ascii="OpenSymbol" w:hAnsi="OpenSymbol" w:eastAsia="OpenSymbol" w:cs="OpenSymbol"/>
    </w:rPr>
  </w:style>
  <w:style w:type="character" w:styleId="Linenumber">
    <w:name w:val="line number"/>
    <w:qFormat/>
    <w:rsid w:val="00ca4397"/>
    <w:rPr/>
  </w:style>
  <w:style w:type="character" w:styleId="CollegamentoInternet">
    <w:name w:val="Collegamento Internet"/>
    <w:rsid w:val="00ca4397"/>
    <w:rPr>
      <w:color w:val="000080"/>
      <w:u w:val="single"/>
    </w:rPr>
  </w:style>
  <w:style w:type="character" w:styleId="ECVInternetLink" w:customStyle="1">
    <w:name w:val="_ECV_InternetLink"/>
    <w:qFormat/>
    <w:rsid w:val="00ca4397"/>
    <w:rPr>
      <w:rFonts w:ascii="Arial" w:hAnsi="Arial"/>
      <w:color w:val="3F3A38"/>
      <w:sz w:val="18"/>
      <w:shd w:fill="FFFFFF" w:val="clear"/>
      <w:lang w:val="en-GB"/>
    </w:rPr>
  </w:style>
  <w:style w:type="character" w:styleId="ECVHeadingBusinessSector" w:customStyle="1">
    <w:name w:val="_ECV_HeadingBusinessSector"/>
    <w:qFormat/>
    <w:rsid w:val="00ca4397"/>
    <w:rPr>
      <w:rFonts w:ascii="Arial" w:hAnsi="Arial"/>
      <w:color w:val="1593CB"/>
      <w:spacing w:val="-6"/>
      <w:sz w:val="18"/>
      <w:szCs w:val="18"/>
      <w:shd w:fill="FFFFFF" w:val="clear"/>
    </w:rPr>
  </w:style>
  <w:style w:type="character" w:styleId="FollowedHyperlink">
    <w:name w:val="FollowedHyperlink"/>
    <w:qFormat/>
    <w:rsid w:val="00ca4397"/>
    <w:rPr>
      <w:color w:val="800000"/>
      <w:u w:val="single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0c3687"/>
    <w:rPr>
      <w:rFonts w:ascii="Tahoma" w:hAnsi="Tahoma" w:eastAsia="SimSun" w:cs="Mangal"/>
      <w:color w:val="3F3A38"/>
      <w:spacing w:val="-6"/>
      <w:sz w:val="16"/>
      <w:szCs w:val="14"/>
      <w:lang w:eastAsia="hi-IN" w:bidi="hi-IN"/>
    </w:rPr>
  </w:style>
  <w:style w:type="character" w:styleId="ListLabel1">
    <w:name w:val="ListLabel 1"/>
    <w:qFormat/>
    <w:rPr>
      <w:rFonts w:cs="OpenSymbol"/>
    </w:rPr>
  </w:style>
  <w:style w:type="character" w:styleId="ListLabel2">
    <w:name w:val="ListLabel 2"/>
    <w:qFormat/>
    <w:rPr>
      <w:rFonts w:cs="OpenSymbol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eastAsia="SymbolMT" w:cs="SymbolMT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Symbol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Wingdings"/>
    </w:rPr>
  </w:style>
  <w:style w:type="character" w:styleId="ListLabel22">
    <w:name w:val="ListLabel 22"/>
    <w:qFormat/>
    <w:rPr>
      <w:rFonts w:cs="Symbol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Wingdings"/>
    </w:rPr>
  </w:style>
  <w:style w:type="character" w:styleId="ListLabel25">
    <w:name w:val="ListLabel 25"/>
    <w:qFormat/>
    <w:rPr>
      <w:rFonts w:cs="Symbol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Wingdings"/>
    </w:rPr>
  </w:style>
  <w:style w:type="paragraph" w:styleId="Titolo" w:customStyle="1">
    <w:name w:val="Titolo"/>
    <w:basedOn w:val="Normal"/>
    <w:next w:val="Corpodeltesto"/>
    <w:qFormat/>
    <w:rsid w:val="00ca4397"/>
    <w:pPr>
      <w:keepNext/>
      <w:spacing w:before="240" w:after="120"/>
    </w:pPr>
    <w:rPr>
      <w:rFonts w:eastAsia="Microsoft YaHei"/>
      <w:sz w:val="28"/>
      <w:szCs w:val="28"/>
    </w:rPr>
  </w:style>
  <w:style w:type="paragraph" w:styleId="Corpodeltesto">
    <w:name w:val="Corpo del testo"/>
    <w:basedOn w:val="Normal"/>
    <w:rsid w:val="00ca4397"/>
    <w:pPr>
      <w:spacing w:lineRule="atLeast" w:line="100"/>
    </w:pPr>
    <w:rPr/>
  </w:style>
  <w:style w:type="paragraph" w:styleId="Elenco">
    <w:name w:val="Elenco"/>
    <w:basedOn w:val="Corpodeltesto"/>
    <w:rsid w:val="00ca4397"/>
    <w:pPr/>
    <w:rPr/>
  </w:style>
  <w:style w:type="paragraph" w:styleId="Didascalia">
    <w:name w:val="Didascali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 w:customStyle="1">
    <w:name w:val="Indice"/>
    <w:basedOn w:val="Normal"/>
    <w:qFormat/>
    <w:rsid w:val="00ca4397"/>
    <w:pPr>
      <w:suppressLineNumbers/>
    </w:pPr>
    <w:rPr/>
  </w:style>
  <w:style w:type="paragraph" w:styleId="Caption">
    <w:name w:val="caption"/>
    <w:basedOn w:val="Normal"/>
    <w:qFormat/>
    <w:rsid w:val="00ca4397"/>
    <w:pPr>
      <w:suppressLineNumbers/>
      <w:spacing w:before="120" w:after="120"/>
    </w:pPr>
    <w:rPr>
      <w:i/>
      <w:iCs/>
      <w:sz w:val="24"/>
    </w:rPr>
  </w:style>
  <w:style w:type="paragraph" w:styleId="Contenutotabella" w:customStyle="1">
    <w:name w:val="Contenuto tabella"/>
    <w:basedOn w:val="Normal"/>
    <w:qFormat/>
    <w:rsid w:val="00ca4397"/>
    <w:pPr>
      <w:suppressLineNumbers/>
    </w:pPr>
    <w:rPr/>
  </w:style>
  <w:style w:type="paragraph" w:styleId="Titolotabella" w:customStyle="1">
    <w:name w:val="Titolo tabella"/>
    <w:basedOn w:val="Contenutotabella"/>
    <w:qFormat/>
    <w:rsid w:val="00ca4397"/>
    <w:pPr>
      <w:jc w:val="center"/>
    </w:pPr>
    <w:rPr>
      <w:b/>
      <w:bCs/>
    </w:rPr>
  </w:style>
  <w:style w:type="paragraph" w:styleId="ECVLeftHeading" w:customStyle="1">
    <w:name w:val="_ECV_LeftHeading"/>
    <w:basedOn w:val="Contenutotabella"/>
    <w:qFormat/>
    <w:rsid w:val="00ca4397"/>
    <w:pPr>
      <w:ind w:right="283" w:hanging="0"/>
      <w:jc w:val="right"/>
    </w:pPr>
    <w:rPr>
      <w:caps/>
      <w:color w:val="0E4194"/>
      <w:sz w:val="18"/>
    </w:rPr>
  </w:style>
  <w:style w:type="paragraph" w:styleId="ECVMiddleColumn" w:customStyle="1">
    <w:name w:val="_ECV_MiddleColumn"/>
    <w:basedOn w:val="Contenutotabella"/>
    <w:qFormat/>
    <w:rsid w:val="00ca4397"/>
    <w:pPr/>
    <w:rPr>
      <w:color w:val="404040"/>
      <w:sz w:val="20"/>
    </w:rPr>
  </w:style>
  <w:style w:type="paragraph" w:styleId="ECVRightColumn" w:customStyle="1">
    <w:name w:val="_ECV_RightColumn"/>
    <w:basedOn w:val="Contenutotabella"/>
    <w:qFormat/>
    <w:rsid w:val="00ca4397"/>
    <w:pPr>
      <w:spacing w:before="62" w:after="0"/>
    </w:pPr>
    <w:rPr>
      <w:color w:val="404040"/>
    </w:rPr>
  </w:style>
  <w:style w:type="paragraph" w:styleId="ECVNameField" w:customStyle="1">
    <w:name w:val="_ECV_NameField"/>
    <w:basedOn w:val="ECVRightColumn"/>
    <w:qFormat/>
    <w:rsid w:val="00ca4397"/>
    <w:pPr>
      <w:spacing w:lineRule="atLeast" w:line="100" w:before="0" w:after="0"/>
    </w:pPr>
    <w:rPr>
      <w:color w:val="3F3A38"/>
      <w:sz w:val="26"/>
      <w:szCs w:val="18"/>
    </w:rPr>
  </w:style>
  <w:style w:type="paragraph" w:styleId="ECVRightHeading" w:customStyle="1">
    <w:name w:val="_ECV_RightHeading"/>
    <w:basedOn w:val="ECVNameField"/>
    <w:qFormat/>
    <w:rsid w:val="00ca4397"/>
    <w:pPr>
      <w:spacing w:before="62" w:after="0"/>
      <w:jc w:val="right"/>
    </w:pPr>
    <w:rPr>
      <w:color w:val="1593CB"/>
      <w:sz w:val="15"/>
    </w:rPr>
  </w:style>
  <w:style w:type="paragraph" w:styleId="ECV1stPage" w:customStyle="1">
    <w:name w:val="_ECV_1stPage"/>
    <w:basedOn w:val="ECVRightHeading"/>
    <w:qFormat/>
    <w:rsid w:val="00ca4397"/>
    <w:pPr>
      <w:tabs>
        <w:tab w:val="left" w:pos="2835" w:leader="none"/>
        <w:tab w:val="right" w:pos="10205" w:leader="none"/>
      </w:tabs>
      <w:spacing w:before="215" w:after="0"/>
      <w:jc w:val="left"/>
    </w:pPr>
    <w:rPr>
      <w:sz w:val="20"/>
    </w:rPr>
  </w:style>
  <w:style w:type="paragraph" w:styleId="ECVContactDetails1" w:customStyle="1">
    <w:name w:val="_ECV_ContactDetails"/>
    <w:basedOn w:val="ECVNameField"/>
    <w:qFormat/>
    <w:rsid w:val="00ca4397"/>
    <w:pPr>
      <w:textAlignment w:val="center"/>
    </w:pPr>
    <w:rPr>
      <w:sz w:val="18"/>
    </w:rPr>
  </w:style>
  <w:style w:type="paragraph" w:styleId="ECVComments" w:customStyle="1">
    <w:name w:val="_ECV_Comments"/>
    <w:qFormat/>
    <w:rsid w:val="00ca4397"/>
    <w:pPr>
      <w:widowControl w:val="false"/>
      <w:bidi w:val="0"/>
      <w:jc w:val="center"/>
    </w:pPr>
    <w:rPr>
      <w:rFonts w:ascii="Times New Roman" w:hAnsi="Times New Roman" w:eastAsia="Times New Roman" w:cs="Times New Roman"/>
      <w:color w:val="FF0000"/>
      <w:sz w:val="16"/>
      <w:szCs w:val="20"/>
      <w:lang w:val="it-IT" w:eastAsia="it-IT" w:bidi="ar-SA"/>
    </w:rPr>
  </w:style>
  <w:style w:type="paragraph" w:styleId="ECVNarrowSpacing" w:customStyle="1">
    <w:name w:val="_ECV_NarrowSpacing"/>
    <w:basedOn w:val="ECVRightColumn"/>
    <w:qFormat/>
    <w:rsid w:val="00ca4397"/>
    <w:pPr/>
    <w:rPr>
      <w:color w:val="402C24"/>
      <w:sz w:val="8"/>
      <w:szCs w:val="10"/>
    </w:rPr>
  </w:style>
  <w:style w:type="paragraph" w:styleId="ECVSectionSpacing" w:customStyle="1">
    <w:name w:val="_ECV_SectionSpacing"/>
    <w:basedOn w:val="ECVRightColumn"/>
    <w:qFormat/>
    <w:rsid w:val="00ca4397"/>
    <w:pPr/>
    <w:rPr/>
  </w:style>
  <w:style w:type="paragraph" w:styleId="Tabella" w:customStyle="1">
    <w:name w:val="Tabella"/>
    <w:basedOn w:val="Caption"/>
    <w:qFormat/>
    <w:rsid w:val="00ca4397"/>
    <w:pPr/>
    <w:rPr/>
  </w:style>
  <w:style w:type="paragraph" w:styleId="ECVSubSectionHeading" w:customStyle="1">
    <w:name w:val="_ECV_SubSectionHeading"/>
    <w:basedOn w:val="ECVRightColumn"/>
    <w:qFormat/>
    <w:rsid w:val="00ca4397"/>
    <w:pPr>
      <w:spacing w:lineRule="atLeast" w:line="100" w:before="0" w:after="0"/>
    </w:pPr>
    <w:rPr>
      <w:color w:val="0E4194"/>
      <w:sz w:val="22"/>
    </w:rPr>
  </w:style>
  <w:style w:type="paragraph" w:styleId="ECVOrganisationDetails" w:customStyle="1">
    <w:name w:val="_ECV_OrganisationDetails"/>
    <w:basedOn w:val="ECVRightColumn"/>
    <w:qFormat/>
    <w:rsid w:val="00ca4397"/>
    <w:pPr>
      <w:spacing w:lineRule="atLeast" w:line="100" w:before="57" w:after="85"/>
    </w:pPr>
    <w:rPr>
      <w:rFonts w:eastAsia="ArialMT" w:cs="ArialMT"/>
      <w:color w:val="3F3A38"/>
      <w:sz w:val="18"/>
      <w:szCs w:val="18"/>
    </w:rPr>
  </w:style>
  <w:style w:type="paragraph" w:styleId="ECVSectionDetails" w:customStyle="1">
    <w:name w:val="_ECV_SectionDetails"/>
    <w:basedOn w:val="Normal"/>
    <w:qFormat/>
    <w:rsid w:val="00ca4397"/>
    <w:pPr>
      <w:suppressLineNumbers/>
      <w:spacing w:lineRule="atLeast" w:line="100" w:before="28" w:after="0"/>
    </w:pPr>
    <w:rPr>
      <w:sz w:val="18"/>
    </w:rPr>
  </w:style>
  <w:style w:type="paragraph" w:styleId="ECVSectionBullet" w:customStyle="1">
    <w:name w:val="_ECV_SectionBullet"/>
    <w:basedOn w:val="ECVSectionDetails"/>
    <w:qFormat/>
    <w:rsid w:val="00ca4397"/>
    <w:pPr>
      <w:spacing w:before="0" w:after="0"/>
    </w:pPr>
    <w:rPr/>
  </w:style>
  <w:style w:type="paragraph" w:styleId="ECVHeadingBullet" w:customStyle="1">
    <w:name w:val="_ECV_HeadingBullet"/>
    <w:basedOn w:val="ECVLeftHeading"/>
    <w:qFormat/>
    <w:rsid w:val="00ca4397"/>
    <w:pPr>
      <w:spacing w:lineRule="atLeast" w:line="100"/>
      <w:outlineLvl w:val="0"/>
    </w:pPr>
    <w:rPr/>
  </w:style>
  <w:style w:type="paragraph" w:styleId="ECVSubHeadingBullet" w:customStyle="1">
    <w:name w:val="_ECV_SubHeadingBullet"/>
    <w:qFormat/>
    <w:rsid w:val="00ca4397"/>
    <w:pPr>
      <w:widowControl w:val="false"/>
      <w:bidi w:val="0"/>
      <w:spacing w:lineRule="atLeast" w:line="100" w:before="0" w:after="0"/>
      <w:jc w:val="left"/>
    </w:pPr>
    <w:rPr>
      <w:rFonts w:ascii="Times New Roman" w:hAnsi="Times New Roman" w:eastAsia="Times New Roman" w:cs="Times New Roman"/>
      <w:color w:val="00000A"/>
      <w:sz w:val="16"/>
      <w:szCs w:val="20"/>
      <w:lang w:val="it-IT" w:eastAsia="it-IT" w:bidi="ar-SA"/>
    </w:rPr>
  </w:style>
  <w:style w:type="paragraph" w:styleId="CVMajor" w:customStyle="1">
    <w:name w:val="CV Major"/>
    <w:basedOn w:val="Normal"/>
    <w:qFormat/>
    <w:rsid w:val="00ca4397"/>
    <w:pPr>
      <w:ind w:left="113" w:right="113" w:hanging="0"/>
    </w:pPr>
    <w:rPr>
      <w:b/>
      <w:sz w:val="24"/>
    </w:rPr>
  </w:style>
  <w:style w:type="paragraph" w:styleId="ECVDate" w:customStyle="1">
    <w:name w:val="_ECV_Date"/>
    <w:basedOn w:val="ECVLeftHeading"/>
    <w:qFormat/>
    <w:rsid w:val="00ca4397"/>
    <w:pPr>
      <w:spacing w:lineRule="atLeast" w:line="100" w:before="28" w:after="0"/>
      <w:textAlignment w:val="top"/>
    </w:pPr>
    <w:rPr>
      <w:caps w:val="false"/>
      <w:smallCaps w:val="false"/>
    </w:rPr>
  </w:style>
  <w:style w:type="paragraph" w:styleId="CVHeading3" w:customStyle="1">
    <w:name w:val="CV Heading 3"/>
    <w:basedOn w:val="Normal"/>
    <w:qFormat/>
    <w:rsid w:val="00ca4397"/>
    <w:pPr>
      <w:ind w:left="113" w:right="113" w:hanging="0"/>
      <w:jc w:val="right"/>
      <w:textAlignment w:val="center"/>
    </w:pPr>
    <w:rPr/>
  </w:style>
  <w:style w:type="paragraph" w:styleId="ECVHeadingLine" w:customStyle="1">
    <w:name w:val="_ECV_HeadingLine"/>
    <w:basedOn w:val="ECVSubSectionHeading"/>
    <w:qFormat/>
    <w:rsid w:val="00ca4397"/>
    <w:pPr/>
    <w:rPr>
      <w:color w:val="17ACE6"/>
    </w:rPr>
  </w:style>
  <w:style w:type="paragraph" w:styleId="Intestazione">
    <w:name w:val="Intestazione"/>
    <w:basedOn w:val="Normal"/>
    <w:rsid w:val="00ca4397"/>
    <w:pPr>
      <w:suppressLineNumbers/>
      <w:tabs>
        <w:tab w:val="center" w:pos="5103" w:leader="none"/>
        <w:tab w:val="right" w:pos="10206" w:leader="none"/>
      </w:tabs>
    </w:pPr>
    <w:rPr/>
  </w:style>
  <w:style w:type="paragraph" w:styleId="ECVAttachment" w:customStyle="1">
    <w:name w:val="_ECV_Attachment"/>
    <w:basedOn w:val="ECVSectionDetails"/>
    <w:qFormat/>
    <w:rsid w:val="00ca4397"/>
    <w:pPr>
      <w:jc w:val="right"/>
    </w:pPr>
    <w:rPr>
      <w:u w:val="single"/>
    </w:rPr>
  </w:style>
  <w:style w:type="paragraph" w:styleId="ECVHeaderFirstPage" w:customStyle="1">
    <w:name w:val="_ECV_HeaderFirstPage"/>
    <w:basedOn w:val="Intestazione"/>
    <w:qFormat/>
    <w:rsid w:val="00ca4397"/>
    <w:pPr>
      <w:tabs>
        <w:tab w:val="center" w:pos="2835" w:leader="none"/>
      </w:tabs>
      <w:spacing w:lineRule="atLeast" w:line="100"/>
    </w:pPr>
    <w:rPr>
      <w:color w:val="17ACE6"/>
      <w:sz w:val="20"/>
    </w:rPr>
  </w:style>
  <w:style w:type="paragraph" w:styleId="ECVHeaderOtherPage" w:customStyle="1">
    <w:name w:val="_ECV_HeaderOtherPage"/>
    <w:basedOn w:val="ECVHeaderFirstPage"/>
    <w:qFormat/>
    <w:rsid w:val="00ca4397"/>
    <w:pPr/>
    <w:rPr/>
  </w:style>
  <w:style w:type="paragraph" w:styleId="ECVLeftDetails" w:customStyle="1">
    <w:name w:val="_ECV_LeftDetails"/>
    <w:basedOn w:val="ECVLeftHeading"/>
    <w:qFormat/>
    <w:rsid w:val="00ca4397"/>
    <w:pPr>
      <w:spacing w:before="23" w:after="0"/>
    </w:pPr>
    <w:rPr>
      <w:caps w:val="false"/>
      <w:smallCaps w:val="false"/>
    </w:rPr>
  </w:style>
  <w:style w:type="paragraph" w:styleId="Pidipagina">
    <w:name w:val="Piè di pagina"/>
    <w:basedOn w:val="Normal"/>
    <w:rsid w:val="00ca4397"/>
    <w:pPr>
      <w:suppressLineNumbers/>
      <w:tabs>
        <w:tab w:val="right" w:pos="2835" w:leader="none"/>
        <w:tab w:val="left" w:pos="10205" w:leader="none"/>
      </w:tabs>
    </w:pPr>
    <w:rPr>
      <w:color w:val="1593CB"/>
    </w:rPr>
  </w:style>
  <w:style w:type="paragraph" w:styleId="ECVLanguageHeading" w:customStyle="1">
    <w:name w:val="_ECV_LanguageHeading"/>
    <w:basedOn w:val="ECVRightColumn"/>
    <w:qFormat/>
    <w:rsid w:val="00ca4397"/>
    <w:pPr>
      <w:spacing w:before="0" w:after="0"/>
      <w:jc w:val="center"/>
    </w:pPr>
    <w:rPr>
      <w:caps/>
      <w:color w:val="0E4194"/>
      <w:sz w:val="14"/>
    </w:rPr>
  </w:style>
  <w:style w:type="paragraph" w:styleId="ECVLanguageSubHeading" w:customStyle="1">
    <w:name w:val="_ECV_LanguageSubHeading"/>
    <w:basedOn w:val="ECVLanguageHeading"/>
    <w:qFormat/>
    <w:rsid w:val="00ca4397"/>
    <w:pPr>
      <w:spacing w:lineRule="atLeast" w:line="100"/>
    </w:pPr>
    <w:rPr>
      <w:caps w:val="false"/>
      <w:smallCaps w:val="false"/>
      <w:sz w:val="16"/>
    </w:rPr>
  </w:style>
  <w:style w:type="paragraph" w:styleId="ECVLanguageLevel" w:customStyle="1">
    <w:name w:val="_ECV_LanguageLevel"/>
    <w:basedOn w:val="ECVSectionDetails"/>
    <w:qFormat/>
    <w:rsid w:val="00ca4397"/>
    <w:pPr>
      <w:jc w:val="center"/>
      <w:textAlignment w:val="center"/>
    </w:pPr>
    <w:rPr>
      <w:caps/>
    </w:rPr>
  </w:style>
  <w:style w:type="paragraph" w:styleId="ECVLanguageCertificate" w:customStyle="1">
    <w:name w:val="_ECV_LanguageCertificate"/>
    <w:basedOn w:val="ECVRightColumn"/>
    <w:qFormat/>
    <w:rsid w:val="00ca4397"/>
    <w:pPr>
      <w:spacing w:lineRule="atLeast" w:line="100" w:before="0" w:after="0"/>
      <w:ind w:right="283" w:hanging="0"/>
      <w:jc w:val="center"/>
    </w:pPr>
    <w:rPr>
      <w:color w:val="3F3A38"/>
    </w:rPr>
  </w:style>
  <w:style w:type="paragraph" w:styleId="ECVLanguageExplanation" w:customStyle="1">
    <w:name w:val="_ECV_LanguageExplanation"/>
    <w:basedOn w:val="Normal"/>
    <w:qFormat/>
    <w:rsid w:val="00ca4397"/>
    <w:pPr>
      <w:spacing w:lineRule="atLeast" w:line="100"/>
    </w:pPr>
    <w:rPr>
      <w:color w:val="0E4194"/>
      <w:sz w:val="15"/>
    </w:rPr>
  </w:style>
  <w:style w:type="paragraph" w:styleId="ECVLinks" w:customStyle="1">
    <w:name w:val="_ECV_Links"/>
    <w:basedOn w:val="ECVContactDetails1"/>
    <w:qFormat/>
    <w:rsid w:val="00ca4397"/>
    <w:pPr/>
    <w:rPr>
      <w:u w:val="single"/>
    </w:rPr>
  </w:style>
  <w:style w:type="paragraph" w:styleId="ECVText" w:customStyle="1">
    <w:name w:val="_ECV_Text"/>
    <w:basedOn w:val="Corpodeltesto"/>
    <w:qFormat/>
    <w:rsid w:val="00ca4397"/>
    <w:pPr/>
    <w:rPr/>
  </w:style>
  <w:style w:type="paragraph" w:styleId="ECVBusinessSector" w:customStyle="1">
    <w:name w:val="_ECV_BusinessSector"/>
    <w:basedOn w:val="ECVOrganisationDetails"/>
    <w:qFormat/>
    <w:rsid w:val="00ca4397"/>
    <w:pPr>
      <w:spacing w:before="113" w:after="0"/>
    </w:pPr>
    <w:rPr/>
  </w:style>
  <w:style w:type="paragraph" w:styleId="ECVLanguageName" w:customStyle="1">
    <w:name w:val="_ECV_LanguageName"/>
    <w:basedOn w:val="ECVLanguageCertificate"/>
    <w:qFormat/>
    <w:rsid w:val="00ca4397"/>
    <w:pPr>
      <w:jc w:val="right"/>
    </w:pPr>
    <w:rPr>
      <w:sz w:val="18"/>
    </w:rPr>
  </w:style>
  <w:style w:type="paragraph" w:styleId="ECVPersonalInfoHeading" w:customStyle="1">
    <w:name w:val="_ECV_PersonalInfoHeading"/>
    <w:basedOn w:val="ECVLeftHeading"/>
    <w:qFormat/>
    <w:rsid w:val="00ca4397"/>
    <w:pPr>
      <w:spacing w:before="57" w:after="0"/>
    </w:pPr>
    <w:rPr/>
  </w:style>
  <w:style w:type="paragraph" w:styleId="ECVOccupationalFieldHeading" w:customStyle="1">
    <w:name w:val="_ECV_OccupationalFieldHeading"/>
    <w:basedOn w:val="ECVLeftHeading"/>
    <w:qFormat/>
    <w:rsid w:val="00ca4397"/>
    <w:pPr>
      <w:spacing w:before="57" w:after="0"/>
    </w:pPr>
    <w:rPr/>
  </w:style>
  <w:style w:type="paragraph" w:styleId="ECVGenderRow" w:customStyle="1">
    <w:name w:val="_ECV_GenderRow"/>
    <w:basedOn w:val="Normal"/>
    <w:qFormat/>
    <w:rsid w:val="00ca4397"/>
    <w:pPr>
      <w:spacing w:before="85" w:after="0"/>
    </w:pPr>
    <w:rPr>
      <w:color w:val="1593CB"/>
    </w:rPr>
  </w:style>
  <w:style w:type="paragraph" w:styleId="ECVCurriculumVitaeNextPages" w:customStyle="1">
    <w:name w:val="_ECV_CurriculumVitae_NextPages"/>
    <w:basedOn w:val="ECV1stPage"/>
    <w:qFormat/>
    <w:rsid w:val="00ca4397"/>
    <w:pPr>
      <w:tabs>
        <w:tab w:val="right" w:pos="10350" w:leader="none"/>
      </w:tabs>
      <w:spacing w:before="153" w:after="0"/>
      <w:jc w:val="right"/>
    </w:pPr>
    <w:rPr/>
  </w:style>
  <w:style w:type="paragraph" w:styleId="ECVBusinessSctionRow" w:customStyle="1">
    <w:name w:val="_ECV_BusinessSctionRow"/>
    <w:basedOn w:val="Normal"/>
    <w:qFormat/>
    <w:rsid w:val="00ca4397"/>
    <w:pPr/>
    <w:rPr/>
  </w:style>
  <w:style w:type="paragraph" w:styleId="ECVBusinessSectorRow" w:customStyle="1">
    <w:name w:val="_ECV_BusinessSectorRow"/>
    <w:basedOn w:val="Normal"/>
    <w:qFormat/>
    <w:rsid w:val="00ca4397"/>
    <w:pPr/>
    <w:rPr/>
  </w:style>
  <w:style w:type="paragraph" w:styleId="ECVBlueBox" w:customStyle="1">
    <w:name w:val="_ECV_BlueBox"/>
    <w:basedOn w:val="ECVNarrowSpacing"/>
    <w:qFormat/>
    <w:rsid w:val="00ca4397"/>
    <w:pPr>
      <w:spacing w:before="0" w:after="0"/>
      <w:jc w:val="right"/>
      <w:textAlignment w:val="bottom"/>
    </w:pPr>
    <w:rPr>
      <w:spacing w:val="0"/>
    </w:rPr>
  </w:style>
  <w:style w:type="paragraph" w:styleId="ESP1stPage" w:customStyle="1">
    <w:name w:val="_ESP_1stPage"/>
    <w:basedOn w:val="ECVCurriculumVitaeNextPages"/>
    <w:qFormat/>
    <w:rsid w:val="00ca4397"/>
    <w:pPr/>
    <w:rPr/>
  </w:style>
  <w:style w:type="paragraph" w:styleId="ESPText" w:customStyle="1">
    <w:name w:val="_ESP_Text"/>
    <w:basedOn w:val="ECVText"/>
    <w:qFormat/>
    <w:rsid w:val="00ca4397"/>
    <w:pPr/>
    <w:rPr/>
  </w:style>
  <w:style w:type="paragraph" w:styleId="ESPHeading" w:customStyle="1">
    <w:name w:val="_ESP_Heading"/>
    <w:basedOn w:val="ESPText"/>
    <w:qFormat/>
    <w:rsid w:val="00ca4397"/>
    <w:pPr/>
    <w:rPr>
      <w:b/>
      <w:bCs/>
      <w:sz w:val="32"/>
      <w:szCs w:val="32"/>
    </w:rPr>
  </w:style>
  <w:style w:type="paragraph" w:styleId="Pidipaginaasinistra" w:customStyle="1">
    <w:name w:val="Piè di pagina a sinistra"/>
    <w:basedOn w:val="Normal"/>
    <w:qFormat/>
    <w:rsid w:val="00ca4397"/>
    <w:pPr>
      <w:suppressLineNumbers/>
      <w:tabs>
        <w:tab w:val="center" w:pos="5188" w:leader="none"/>
        <w:tab w:val="right" w:pos="10376" w:leader="none"/>
      </w:tabs>
    </w:pPr>
    <w:rPr/>
  </w:style>
  <w:style w:type="paragraph" w:styleId="Pidipaginaadestra" w:customStyle="1">
    <w:name w:val="Piè di pagina a destra"/>
    <w:basedOn w:val="Normal"/>
    <w:qFormat/>
    <w:rsid w:val="00ca4397"/>
    <w:pPr>
      <w:suppressLineNumbers/>
      <w:tabs>
        <w:tab w:val="center" w:pos="5188" w:leader="none"/>
        <w:tab w:val="right" w:pos="10376" w:leader="none"/>
      </w:tabs>
    </w:pPr>
    <w:rPr/>
  </w:style>
  <w:style w:type="paragraph" w:styleId="ECVRelatedDocumentRow" w:customStyle="1">
    <w:name w:val="_ECV_RelatedDocumentRow"/>
    <w:basedOn w:val="ECVBusinessSectorRow"/>
    <w:qFormat/>
    <w:rsid w:val="00ca4397"/>
    <w:pPr/>
    <w:rPr/>
  </w:style>
  <w:style w:type="paragraph" w:styleId="EuropassSectionDetails" w:customStyle="1">
    <w:name w:val="Europass_SectionDetails"/>
    <w:basedOn w:val="Normal"/>
    <w:qFormat/>
    <w:rsid w:val="00ca4397"/>
    <w:pPr>
      <w:suppressLineNumbers/>
      <w:spacing w:lineRule="atLeast" w:line="100" w:before="28" w:after="56"/>
    </w:pPr>
    <w:rPr>
      <w:sz w:val="18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0c3687"/>
    <w:pPr/>
    <w:rPr>
      <w:rFonts w:ascii="Tahoma" w:hAnsi="Tahoma"/>
      <w:szCs w:val="14"/>
    </w:rPr>
  </w:style>
  <w:style w:type="paragraph" w:styleId="ListParagraph">
    <w:name w:val="List Paragraph"/>
    <w:basedOn w:val="Normal"/>
    <w:uiPriority w:val="34"/>
    <w:qFormat/>
    <w:rsid w:val="009b4820"/>
    <w:pPr>
      <w:spacing w:before="0" w:after="0"/>
      <w:ind w:left="720" w:hanging="0"/>
      <w:contextualSpacing/>
    </w:pPr>
    <w:rPr/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.ferretti86@yahoo.it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png"/><Relationship Id="rId5" Type="http://schemas.openxmlformats.org/officeDocument/2006/relationships/image" Target="media/image3.png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5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6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Application>LibreOffice/5.1.1.3$Windows_x86 LibreOffice_project/89f508ef3ecebd2cfb8e1def0f0ba9a803b88a6d</Application>
  <Pages>2</Pages>
  <Words>1231</Words>
  <Characters>7542</Characters>
  <CharactersWithSpaces>8715</CharactersWithSpaces>
  <Paragraphs>150</Paragraphs>
  <Company>kkostas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2017-10-10T07:46:00Z</dcterms:created>
  <dc:creator>stefano.ferretti</dc:creator>
  <dc:description>Europass CV</dc:description>
  <cp:keywords>Europass CV Cedefop</cp:keywords>
  <dc:language>it-IT</dc:language>
  <cp:lastModifiedBy/>
  <cp:lastPrinted>2017-10-11T10:25:00Z</cp:lastPrinted>
  <dcterms:modified xsi:type="dcterms:W3CDTF">2017-11-16T16:01:56Z</dcterms:modified>
  <cp:revision>13</cp:revision>
  <dc:subject>Europass CV</dc:subject>
  <dc:title>Europass CV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kkostas</vt:lpwstr>
  </property>
  <property fmtid="{D5CDD505-2E9C-101B-9397-08002B2CF9AE}" pid="4" name="DocSecurity">
    <vt:i4>0</vt:i4>
  </property>
  <property fmtid="{D5CDD505-2E9C-101B-9397-08002B2CF9AE}" pid="5" name="Editor">
    <vt:lpwstr>Cedefop Europass Team</vt:lpwstr>
  </property>
  <property fmtid="{D5CDD505-2E9C-101B-9397-08002B2CF9AE}" pid="6" name="HyperlinksChanged">
    <vt:bool>0</vt:bool>
  </property>
  <property fmtid="{D5CDD505-2E9C-101B-9397-08002B2CF9AE}" pid="7" name="LinksUpToDate">
    <vt:bool>0</vt:bool>
  </property>
  <property fmtid="{D5CDD505-2E9C-101B-9397-08002B2CF9AE}" pid="8" name="Owner">
    <vt:lpwstr>Cedefop Europass Team</vt:lpwstr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