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C8" w:rsidRPr="00F95658" w:rsidRDefault="00554FC8">
      <w:pPr>
        <w:pStyle w:val="Title"/>
        <w:rPr>
          <w:sz w:val="24"/>
        </w:rPr>
      </w:pPr>
      <w:r w:rsidRPr="00F95658">
        <w:rPr>
          <w:sz w:val="24"/>
        </w:rPr>
        <w:t>Curriculum Vitae</w:t>
      </w:r>
    </w:p>
    <w:p w:rsidR="00554FC8" w:rsidRPr="00F95658" w:rsidRDefault="00554FC8">
      <w:pPr>
        <w:widowControl w:val="0"/>
        <w:autoSpaceDE w:val="0"/>
        <w:autoSpaceDN w:val="0"/>
        <w:adjustRightInd w:val="0"/>
        <w:rPr>
          <w:b/>
          <w:bCs/>
          <w:sz w:val="24"/>
        </w:rPr>
      </w:pPr>
      <w:r>
        <w:rPr>
          <w:noProof/>
          <w:lang w:bidi="ar-SA"/>
        </w:rPr>
        <w:pict>
          <v:line id="_x0000_s1026" style="position:absolute;z-index:251658240;mso-position-horizontal-relative:page;mso-position-vertical-relative:page" from="226.95pt,36.65pt" to="227.7pt,817.85pt" strokeweight=".74pt">
            <v:stroke joinstyle="miter"/>
            <w10:wrap anchorx="page" anchory="page"/>
          </v:line>
        </w:pict>
      </w:r>
    </w:p>
    <w:p w:rsidR="00554FC8" w:rsidRPr="00F95658" w:rsidRDefault="00554FC8">
      <w:pPr>
        <w:widowControl w:val="0"/>
        <w:autoSpaceDE w:val="0"/>
        <w:autoSpaceDN w:val="0"/>
        <w:adjustRightInd w:val="0"/>
        <w:rPr>
          <w:noProof/>
          <w:sz w:val="24"/>
        </w:rPr>
      </w:pPr>
      <w:r w:rsidRPr="00F95658">
        <w:rPr>
          <w:b/>
          <w:bCs/>
          <w:sz w:val="24"/>
        </w:rPr>
        <w:t>Dati personali</w:t>
      </w:r>
      <w:r w:rsidRPr="00F95658">
        <w:rPr>
          <w:noProof/>
          <w:sz w:val="24"/>
        </w:rPr>
        <w:t xml:space="preserve"> </w:t>
      </w:r>
    </w:p>
    <w:p w:rsidR="00554FC8" w:rsidRPr="00F95658" w:rsidRDefault="00554FC8">
      <w:pPr>
        <w:widowControl w:val="0"/>
        <w:autoSpaceDE w:val="0"/>
        <w:autoSpaceDN w:val="0"/>
        <w:adjustRightInd w:val="0"/>
        <w:rPr>
          <w:sz w:val="24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08"/>
        <w:gridCol w:w="5331"/>
      </w:tblGrid>
      <w:tr w:rsidR="00554FC8" w:rsidRPr="00F95658" w:rsidTr="00A111B0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>Nome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>Filippo</w:t>
            </w:r>
          </w:p>
        </w:tc>
      </w:tr>
      <w:tr w:rsidR="00554FC8" w:rsidRPr="00F95658" w:rsidTr="00A111B0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>Cognome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>Valoriani</w:t>
            </w:r>
          </w:p>
        </w:tc>
      </w:tr>
      <w:tr w:rsidR="00554FC8" w:rsidRPr="00F95658" w:rsidTr="00A111B0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 xml:space="preserve">Residenza 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 w:rsidP="0023062D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554FC8" w:rsidRPr="00F95658" w:rsidTr="00A111B0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>Data di nascita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>08.03.1982</w:t>
            </w:r>
          </w:p>
        </w:tc>
      </w:tr>
      <w:tr w:rsidR="00554FC8" w:rsidRPr="00F95658" w:rsidTr="00A111B0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>Luogo di nascita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>Figline Valdarno (FI)</w:t>
            </w:r>
          </w:p>
        </w:tc>
      </w:tr>
      <w:tr w:rsidR="00554FC8" w:rsidRPr="00F95658" w:rsidTr="00A111B0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>Sesso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>M</w:t>
            </w:r>
          </w:p>
        </w:tc>
      </w:tr>
      <w:tr w:rsidR="00554FC8" w:rsidRPr="00F95658" w:rsidTr="00A111B0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>Stato civile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>Celibe</w:t>
            </w:r>
          </w:p>
        </w:tc>
      </w:tr>
      <w:tr w:rsidR="00554FC8" w:rsidRPr="00F95658" w:rsidTr="00A111B0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>Posizione servizio militare</w:t>
            </w:r>
          </w:p>
        </w:tc>
        <w:tc>
          <w:tcPr>
            <w:tcW w:w="5331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>Esente</w:t>
            </w:r>
          </w:p>
        </w:tc>
      </w:tr>
      <w:tr w:rsidR="00554FC8" w:rsidRPr="00F95658" w:rsidTr="00A111B0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>Telefono mobile</w:t>
            </w:r>
          </w:p>
        </w:tc>
        <w:tc>
          <w:tcPr>
            <w:tcW w:w="5331" w:type="dxa"/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  <w:tr w:rsidR="00554FC8" w:rsidRPr="00F95658" w:rsidTr="00A111B0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554FC8" w:rsidRPr="00F95658" w:rsidRDefault="00554FC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F95658">
              <w:rPr>
                <w:sz w:val="24"/>
              </w:rPr>
              <w:t>Indirizzo e-mail</w:t>
            </w:r>
          </w:p>
        </w:tc>
        <w:tc>
          <w:tcPr>
            <w:tcW w:w="5331" w:type="dxa"/>
          </w:tcPr>
          <w:p w:rsidR="00554FC8" w:rsidRPr="00F95658" w:rsidRDefault="00554FC8" w:rsidP="00A24F9E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</w:tbl>
    <w:p w:rsidR="00554FC8" w:rsidRPr="00F95658" w:rsidRDefault="00554FC8">
      <w:pPr>
        <w:rPr>
          <w:sz w:val="24"/>
        </w:rPr>
      </w:pPr>
    </w:p>
    <w:p w:rsidR="00554FC8" w:rsidRPr="00F95658" w:rsidRDefault="00554FC8">
      <w:pPr>
        <w:rPr>
          <w:b/>
          <w:bCs/>
          <w:sz w:val="24"/>
        </w:rPr>
      </w:pPr>
      <w:r w:rsidRPr="00F95658">
        <w:rPr>
          <w:b/>
          <w:bCs/>
          <w:sz w:val="24"/>
        </w:rPr>
        <w:t>Esperienze lavorative</w:t>
      </w:r>
    </w:p>
    <w:p w:rsidR="00554FC8" w:rsidRPr="00F95658" w:rsidRDefault="00554FC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Lavoro o posizione ricoperti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Dietista presso ambulatorio privato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Data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Settembre 2005 - Maggio 2006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Principali attività e responsabilità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b/>
                <w:bCs/>
                <w:sz w:val="24"/>
              </w:rPr>
              <w:t>Consulenze nutrizionali a singoli e gruppi</w:t>
            </w:r>
            <w:r w:rsidRPr="00F95658">
              <w:rPr>
                <w:sz w:val="24"/>
              </w:rPr>
              <w:t xml:space="preserve"> rivolte al trattamento di sovrappeso, ipertensione arteriosa, ipercolesterolemia, iperuricemia, stipsi e reflusso gastro-esofageo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Datore di lavoro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Dietista Libero Professionista c/o ambulatorio privato.</w:t>
            </w:r>
          </w:p>
        </w:tc>
      </w:tr>
    </w:tbl>
    <w:p w:rsidR="00554FC8" w:rsidRPr="00F95658" w:rsidRDefault="00554FC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Lavoro o posizione ricoperti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Dietista volontario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Data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Ottobre 2005 - Maggio 2006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Principali attività e responsabilità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b/>
                <w:bCs/>
                <w:sz w:val="24"/>
              </w:rPr>
              <w:t>Trattamento nutrizionale</w:t>
            </w:r>
            <w:r w:rsidRPr="00F95658">
              <w:rPr>
                <w:sz w:val="24"/>
              </w:rPr>
              <w:t xml:space="preserve"> del paziente oncologico in ambito chirurgico, radioterapico e chemioterapico (implementazione delle competenze tecnico-profesionali).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Datore di lavoro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Dott. ssa Maria Luisa Masini SOD Dietetica, Dipartimento Oncologico (Tutor Dietista Carla Moretti) AOU Careggi, Firenze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Lavoro o posizione ricoperti</w:t>
            </w:r>
          </w:p>
        </w:tc>
        <w:tc>
          <w:tcPr>
            <w:tcW w:w="6108" w:type="dxa"/>
          </w:tcPr>
          <w:p w:rsidR="00554FC8" w:rsidRPr="00F95658" w:rsidRDefault="00554FC8">
            <w:pPr>
              <w:pStyle w:val="Normal1"/>
              <w:widowControl/>
              <w:suppressAutoHyphens w:val="0"/>
              <w:autoSpaceDE/>
              <w:rPr>
                <w:rFonts w:cs="Times New Roman"/>
              </w:rPr>
            </w:pPr>
            <w:r w:rsidRPr="00F95658">
              <w:rPr>
                <w:rFonts w:cs="Times New Roman"/>
              </w:rPr>
              <w:t>Docente di storia degli alimenti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Ottobre 2005 – Febbraio 2006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Principali attività e responsabilità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b/>
                <w:bCs/>
                <w:sz w:val="24"/>
              </w:rPr>
              <w:t>Insegnamento</w:t>
            </w:r>
            <w:r w:rsidRPr="00F95658">
              <w:rPr>
                <w:sz w:val="24"/>
              </w:rPr>
              <w:t xml:space="preserve"> dei principali fenomeni storico-culturali relativi alla storia dell’alimentazione umana nel mondo, nell’ambito della Terza Area Professionalizzante (classi IV e V)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Datore di lavoro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Istituto Professionale di Stato per i Servizi Alberghieri e della Ristorazione “Aurelio Saffi” via A. del Sarto 6/a 50135 Firenze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Lavoro o posizione ricoperti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Docente di merceologia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Gennaio 2006 – Maggio 2006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Principali attività e responsabilità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b/>
                <w:bCs/>
                <w:sz w:val="24"/>
              </w:rPr>
              <w:t>Insegnamento</w:t>
            </w:r>
            <w:r w:rsidRPr="00F95658">
              <w:rPr>
                <w:sz w:val="24"/>
              </w:rPr>
              <w:t xml:space="preserve"> degli aspetti merceologici e legislativi legati alla produzione, trasformazione e distribuzione dei principali gruppi alimentari, nell’ambito del Corso Formativo nell’Apprendistato.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>
              <w:rPr>
                <w:noProof/>
                <w:lang w:bidi="ar-SA"/>
              </w:rPr>
              <w:pict>
                <v:line id="_x0000_s1027" style="position:absolute;z-index:251659264;mso-position-horizontal-relative:page;mso-position-vertical-relative:page" from="174.5pt,-17.85pt" to="175.25pt,763.35pt" strokeweight=".74pt">
                  <v:stroke joinstyle="miter"/>
                  <w10:wrap anchorx="page" anchory="page"/>
                </v:line>
              </w:pict>
            </w:r>
            <w:r w:rsidRPr="00F95658">
              <w:rPr>
                <w:sz w:val="24"/>
              </w:rPr>
              <w:t>Datore di lavoro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Istituto Professionale di Stato per i Servizi Alberghieri e della Ristorazione “Aurelio Saffi” via A. del Sarto 6/a 50135 Firenze</w:t>
            </w:r>
          </w:p>
        </w:tc>
      </w:tr>
    </w:tbl>
    <w:p w:rsidR="00554FC8" w:rsidRDefault="00554FC8">
      <w:pPr>
        <w:rPr>
          <w:sz w:val="24"/>
        </w:rPr>
      </w:pPr>
    </w:p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Lavoro o posizione ricoperti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Dietista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B2225E">
            <w:pPr>
              <w:rPr>
                <w:sz w:val="24"/>
              </w:rPr>
            </w:pPr>
            <w:r w:rsidRPr="00F95658">
              <w:rPr>
                <w:sz w:val="24"/>
              </w:rPr>
              <w:t>Da Giugno 2006 ad Giugno 2012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Principali attività e responsabilità</w:t>
            </w:r>
          </w:p>
        </w:tc>
        <w:tc>
          <w:tcPr>
            <w:tcW w:w="6108" w:type="dxa"/>
          </w:tcPr>
          <w:p w:rsidR="00554FC8" w:rsidRPr="00F95658" w:rsidRDefault="00554FC8" w:rsidP="00B2225E">
            <w:pPr>
              <w:pStyle w:val="Normal1"/>
              <w:widowControl/>
              <w:suppressAutoHyphens w:val="0"/>
              <w:autoSpaceDE/>
              <w:jc w:val="both"/>
              <w:rPr>
                <w:rFonts w:cs="Times New Roman"/>
              </w:rPr>
            </w:pPr>
            <w:r w:rsidRPr="00F95658">
              <w:rPr>
                <w:rFonts w:cs="Times New Roman"/>
                <w:b/>
                <w:bCs/>
              </w:rPr>
              <w:t>Dietetica e Nutrizione Clinica</w:t>
            </w:r>
            <w:r w:rsidRPr="00F95658">
              <w:rPr>
                <w:rFonts w:cs="Times New Roman"/>
              </w:rPr>
              <w:t>: trattamento del paziente oncologico relativamente alla problematiche nutrizionali derivanti dai trattamenti radioterapici, chemioterapici e chirurgici per neoplasie del tratto gastro-enterico, delle regioni cervico facciale, toracica e ginecologica.</w:t>
            </w:r>
          </w:p>
          <w:p w:rsidR="00554FC8" w:rsidRPr="00F95658" w:rsidRDefault="00554FC8" w:rsidP="00B2225E">
            <w:pPr>
              <w:pStyle w:val="Normal1"/>
              <w:widowControl/>
              <w:suppressAutoHyphens w:val="0"/>
              <w:autoSpaceDE/>
              <w:jc w:val="both"/>
              <w:rPr>
                <w:rFonts w:cs="Times New Roman"/>
              </w:rPr>
            </w:pPr>
            <w:r w:rsidRPr="00F95658">
              <w:rPr>
                <w:rFonts w:cs="Times New Roman"/>
                <w:b/>
                <w:bCs/>
              </w:rPr>
              <w:t>Nutrizione Artificiale</w:t>
            </w:r>
            <w:r w:rsidRPr="00F95658">
              <w:rPr>
                <w:rFonts w:cs="Times New Roman"/>
              </w:rPr>
              <w:t>: gestione ed assessment della Nutrizione Enterale in ambito ospedaliero (training-formazione del paziente, attivazione Nutrizione Entrale Domiciliare) e delle integrazioni nutrizionali per os nell’ambito del counselling nutrizionale. Divezzamento da Nutrizione Parenterale;</w:t>
            </w:r>
          </w:p>
          <w:p w:rsidR="00554FC8" w:rsidRPr="00F95658" w:rsidRDefault="00554FC8" w:rsidP="00B2225E">
            <w:pPr>
              <w:pStyle w:val="Normal1"/>
              <w:widowControl/>
              <w:suppressAutoHyphens w:val="0"/>
              <w:autoSpaceDE/>
              <w:jc w:val="both"/>
              <w:rPr>
                <w:rFonts w:cs="Times New Roman"/>
              </w:rPr>
            </w:pPr>
            <w:r w:rsidRPr="00F95658">
              <w:rPr>
                <w:rFonts w:cs="Times New Roman"/>
                <w:b/>
                <w:bCs/>
              </w:rPr>
              <w:t>Ristorazione collettiva</w:t>
            </w:r>
            <w:r w:rsidRPr="00F95658">
              <w:rPr>
                <w:rFonts w:cs="Times New Roman"/>
              </w:rPr>
              <w:t>: pianificazione, organizzazione e gestione del Dietetico Ospedaliero. Monitoraggio dei processi di produzione e allestimento dei pasti.</w:t>
            </w:r>
          </w:p>
          <w:p w:rsidR="00554FC8" w:rsidRPr="00F95658" w:rsidRDefault="00554FC8" w:rsidP="00B2225E">
            <w:pPr>
              <w:pStyle w:val="Normal1"/>
              <w:widowControl/>
              <w:suppressAutoHyphens w:val="0"/>
              <w:autoSpaceDE/>
              <w:jc w:val="both"/>
              <w:rPr>
                <w:rFonts w:cs="Times New Roman"/>
              </w:rPr>
            </w:pPr>
            <w:r w:rsidRPr="00F95658">
              <w:rPr>
                <w:rFonts w:cs="Times New Roman"/>
                <w:b/>
                <w:bCs/>
              </w:rPr>
              <w:t>Ricerca</w:t>
            </w:r>
            <w:r w:rsidRPr="00F95658">
              <w:rPr>
                <w:rFonts w:cs="Times New Roman"/>
              </w:rPr>
              <w:t>: partecipazione allo sviluppo di protocolli di ricerca inerenti la nutrizione clinica e la nutrizione quale strumento coinvolto nella prevenzione primaria e secondaria dei tumori;</w:t>
            </w:r>
          </w:p>
          <w:p w:rsidR="00554FC8" w:rsidRPr="00F95658" w:rsidRDefault="00554FC8" w:rsidP="00AE6D49">
            <w:pPr>
              <w:pStyle w:val="Normal1"/>
              <w:widowControl/>
              <w:suppressAutoHyphens w:val="0"/>
              <w:autoSpaceDE/>
              <w:jc w:val="both"/>
              <w:rPr>
                <w:rFonts w:cs="Times New Roman"/>
              </w:rPr>
            </w:pPr>
            <w:r w:rsidRPr="00F95658">
              <w:rPr>
                <w:rFonts w:cs="Times New Roman"/>
                <w:b/>
              </w:rPr>
              <w:t>Componente</w:t>
            </w:r>
            <w:r w:rsidRPr="00F95658">
              <w:rPr>
                <w:rFonts w:cs="Times New Roman"/>
              </w:rPr>
              <w:t xml:space="preserve"> della Task Force per la cura </w:t>
            </w:r>
            <w:r>
              <w:rPr>
                <w:rFonts w:cs="Times New Roman"/>
              </w:rPr>
              <w:t>e il trattamento delle neoplasie</w:t>
            </w:r>
            <w:r w:rsidRPr="00F95658">
              <w:rPr>
                <w:rFonts w:cs="Times New Roman"/>
              </w:rPr>
              <w:t xml:space="preserve"> del distretto cer</w:t>
            </w:r>
            <w:r>
              <w:rPr>
                <w:rFonts w:cs="Times New Roman"/>
              </w:rPr>
              <w:t>vico-facciale;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Datore di lavoro</w:t>
            </w:r>
          </w:p>
        </w:tc>
        <w:tc>
          <w:tcPr>
            <w:tcW w:w="6108" w:type="dxa"/>
          </w:tcPr>
          <w:p w:rsidR="00554FC8" w:rsidRPr="00F95658" w:rsidRDefault="00554FC8" w:rsidP="00B2225E">
            <w:pPr>
              <w:jc w:val="both"/>
              <w:rPr>
                <w:sz w:val="24"/>
              </w:rPr>
            </w:pPr>
            <w:r w:rsidRPr="00F95658">
              <w:rPr>
                <w:sz w:val="24"/>
              </w:rPr>
              <w:t>Istituto Europeo di Oncologia via Ripamonti 125, Milano</w:t>
            </w:r>
          </w:p>
          <w:p w:rsidR="00554FC8" w:rsidRPr="00F95658" w:rsidRDefault="00554FC8" w:rsidP="00B2225E">
            <w:pPr>
              <w:jc w:val="both"/>
              <w:rPr>
                <w:sz w:val="24"/>
              </w:rPr>
            </w:pPr>
            <w:r w:rsidRPr="00F95658">
              <w:rPr>
                <w:sz w:val="24"/>
              </w:rPr>
              <w:t>Direttore scientifico: Prof. Umberto Veronesi</w:t>
            </w:r>
          </w:p>
        </w:tc>
      </w:tr>
      <w:tr w:rsidR="00554FC8" w:rsidRPr="00F95658" w:rsidTr="00FC131C">
        <w:tc>
          <w:tcPr>
            <w:tcW w:w="3670" w:type="dxa"/>
          </w:tcPr>
          <w:p w:rsidR="00554FC8" w:rsidRDefault="00554FC8" w:rsidP="00FC131C">
            <w:pPr>
              <w:rPr>
                <w:sz w:val="24"/>
              </w:rPr>
            </w:pPr>
          </w:p>
          <w:p w:rsidR="00554FC8" w:rsidRDefault="00554FC8" w:rsidP="00FC131C">
            <w:pPr>
              <w:rPr>
                <w:sz w:val="24"/>
              </w:rPr>
            </w:pPr>
          </w:p>
          <w:p w:rsidR="00554FC8" w:rsidRPr="00F95658" w:rsidRDefault="00554FC8" w:rsidP="00FC131C">
            <w:pPr>
              <w:rPr>
                <w:sz w:val="24"/>
              </w:rPr>
            </w:pPr>
            <w:r w:rsidRPr="00F95658">
              <w:rPr>
                <w:sz w:val="24"/>
              </w:rPr>
              <w:br w:type="page"/>
              <w:t>Lavoro o posizione ricoperti</w:t>
            </w:r>
          </w:p>
        </w:tc>
        <w:tc>
          <w:tcPr>
            <w:tcW w:w="6108" w:type="dxa"/>
          </w:tcPr>
          <w:p w:rsidR="00554FC8" w:rsidRDefault="00554FC8" w:rsidP="00FC131C">
            <w:pPr>
              <w:rPr>
                <w:sz w:val="24"/>
              </w:rPr>
            </w:pPr>
          </w:p>
          <w:p w:rsidR="00554FC8" w:rsidRDefault="00554FC8" w:rsidP="00FC131C">
            <w:pPr>
              <w:rPr>
                <w:sz w:val="24"/>
              </w:rPr>
            </w:pPr>
          </w:p>
          <w:p w:rsidR="00554FC8" w:rsidRPr="00F95658" w:rsidRDefault="00554FC8" w:rsidP="00FC131C">
            <w:pPr>
              <w:rPr>
                <w:sz w:val="24"/>
              </w:rPr>
            </w:pPr>
            <w:r w:rsidRPr="00F95658">
              <w:rPr>
                <w:sz w:val="24"/>
              </w:rPr>
              <w:t>Dietista Libero Professionista</w:t>
            </w:r>
          </w:p>
        </w:tc>
      </w:tr>
      <w:tr w:rsidR="00554FC8" w:rsidRPr="00F95658" w:rsidTr="00FC131C">
        <w:tc>
          <w:tcPr>
            <w:tcW w:w="3670" w:type="dxa"/>
          </w:tcPr>
          <w:p w:rsidR="00554FC8" w:rsidRPr="00F95658" w:rsidRDefault="00554FC8" w:rsidP="00FC131C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23062D">
            <w:pPr>
              <w:rPr>
                <w:sz w:val="24"/>
              </w:rPr>
            </w:pPr>
            <w:r w:rsidRPr="00F95658">
              <w:rPr>
                <w:sz w:val="24"/>
              </w:rPr>
              <w:t>Da Luglio 2012 ad Oggi</w:t>
            </w:r>
          </w:p>
        </w:tc>
      </w:tr>
      <w:tr w:rsidR="00554FC8" w:rsidRPr="00F95658" w:rsidTr="00FC131C">
        <w:tc>
          <w:tcPr>
            <w:tcW w:w="3670" w:type="dxa"/>
          </w:tcPr>
          <w:p w:rsidR="00554FC8" w:rsidRPr="00F95658" w:rsidRDefault="00554FC8" w:rsidP="00FC131C">
            <w:pPr>
              <w:rPr>
                <w:sz w:val="24"/>
              </w:rPr>
            </w:pPr>
            <w:r w:rsidRPr="00F95658">
              <w:rPr>
                <w:sz w:val="24"/>
              </w:rPr>
              <w:t>Principali attività e responsabilità</w:t>
            </w:r>
          </w:p>
        </w:tc>
        <w:tc>
          <w:tcPr>
            <w:tcW w:w="6108" w:type="dxa"/>
          </w:tcPr>
          <w:p w:rsidR="00554FC8" w:rsidRPr="00F95658" w:rsidRDefault="00554FC8" w:rsidP="0023062D">
            <w:pPr>
              <w:pStyle w:val="Normal1"/>
              <w:widowControl/>
              <w:suppressAutoHyphens w:val="0"/>
              <w:autoSpaceDE/>
              <w:jc w:val="both"/>
              <w:rPr>
                <w:rFonts w:cs="Times New Roman"/>
              </w:rPr>
            </w:pPr>
            <w:r w:rsidRPr="00F95658">
              <w:rPr>
                <w:rFonts w:cs="Times New Roman"/>
                <w:b/>
                <w:bCs/>
              </w:rPr>
              <w:t>Dietetica e Nutrizione Clinica</w:t>
            </w:r>
            <w:r w:rsidRPr="00F95658">
              <w:rPr>
                <w:rFonts w:cs="Times New Roman"/>
              </w:rPr>
              <w:t xml:space="preserve">: </w:t>
            </w:r>
            <w:r>
              <w:rPr>
                <w:rFonts w:cs="Times New Roman"/>
              </w:rPr>
              <w:t>componente del team dedicato al progetto di s</w:t>
            </w:r>
            <w:r w:rsidRPr="004269F5">
              <w:rPr>
                <w:rFonts w:cs="Times New Roman"/>
              </w:rPr>
              <w:t>viluppo e realizzazione di una piattaforma tecnologica integrata per la produzione automatizzata di composti personalizzati destinati alla nutrizione parenterale</w:t>
            </w:r>
            <w:r>
              <w:rPr>
                <w:rFonts w:cs="Times New Roman"/>
              </w:rPr>
              <w:t>.</w:t>
            </w:r>
          </w:p>
        </w:tc>
      </w:tr>
      <w:tr w:rsidR="00554FC8" w:rsidRPr="00F95658" w:rsidTr="00FC131C">
        <w:tc>
          <w:tcPr>
            <w:tcW w:w="3670" w:type="dxa"/>
          </w:tcPr>
          <w:p w:rsidR="00554FC8" w:rsidRPr="00F95658" w:rsidRDefault="00554FC8" w:rsidP="00FC131C">
            <w:pPr>
              <w:rPr>
                <w:sz w:val="24"/>
              </w:rPr>
            </w:pPr>
            <w:r w:rsidRPr="00F95658">
              <w:rPr>
                <w:sz w:val="24"/>
              </w:rPr>
              <w:t>Datore di lavoro</w:t>
            </w:r>
          </w:p>
        </w:tc>
        <w:tc>
          <w:tcPr>
            <w:tcW w:w="6108" w:type="dxa"/>
          </w:tcPr>
          <w:p w:rsidR="00554FC8" w:rsidRPr="00F95658" w:rsidRDefault="00554FC8" w:rsidP="00FC131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Struttura Semplice di Malattie del Metabolismo e Nutrizione Clinica - </w:t>
            </w:r>
            <w:r w:rsidRPr="00F95658">
              <w:rPr>
                <w:sz w:val="24"/>
              </w:rPr>
              <w:t>Azienda Ospedaliero-Universitaria Policlinico di Modena</w:t>
            </w:r>
            <w:r>
              <w:rPr>
                <w:sz w:val="24"/>
              </w:rPr>
              <w:t xml:space="preserve"> (MO)</w:t>
            </w:r>
          </w:p>
        </w:tc>
      </w:tr>
    </w:tbl>
    <w:p w:rsidR="00554FC8" w:rsidRPr="00F95658" w:rsidRDefault="00554FC8">
      <w:pPr>
        <w:rPr>
          <w:sz w:val="24"/>
        </w:rPr>
      </w:pPr>
    </w:p>
    <w:p w:rsidR="00554FC8" w:rsidRPr="00F95658" w:rsidRDefault="00554FC8">
      <w:pPr>
        <w:rPr>
          <w:sz w:val="24"/>
        </w:rPr>
      </w:pPr>
      <w:r w:rsidRPr="00F95658">
        <w:rPr>
          <w:sz w:val="24"/>
        </w:rPr>
        <w:br w:type="page"/>
      </w:r>
      <w:r w:rsidRPr="00F95658">
        <w:rPr>
          <w:b/>
          <w:bCs/>
          <w:sz w:val="24"/>
        </w:rPr>
        <w:t>Istruzione e Formazione</w:t>
      </w:r>
    </w:p>
    <w:p w:rsidR="00554FC8" w:rsidRPr="00F95658" w:rsidRDefault="00554FC8">
      <w:pPr>
        <w:rPr>
          <w:sz w:val="24"/>
        </w:rPr>
      </w:pPr>
      <w:r>
        <w:rPr>
          <w:noProof/>
          <w:lang w:bidi="ar-SA"/>
        </w:rPr>
        <w:pict>
          <v:line id="_x0000_s1028" style="position:absolute;z-index:251660288;mso-position-horizontal-relative:page;mso-position-vertical-relative:page" from="227.7pt,48.65pt" to="228.45pt,829.85pt" strokeweight=".74pt">
            <v:stroke joinstyle="miter"/>
            <w10:wrap anchorx="page" anchory="page"/>
          </v:line>
        </w:pic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Titolo qualifica rilasciata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Laurea di I livello in Dietistica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aprile 2005 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Nome e tipo d'organizzazione erogatrice dell'istruzione e formazione</w:t>
            </w:r>
          </w:p>
        </w:tc>
        <w:tc>
          <w:tcPr>
            <w:tcW w:w="6108" w:type="dxa"/>
          </w:tcPr>
          <w:p w:rsidR="00554FC8" w:rsidRPr="00F95658" w:rsidRDefault="00554FC8">
            <w:pPr>
              <w:pStyle w:val="Normal1"/>
              <w:widowControl/>
              <w:suppressAutoHyphens w:val="0"/>
              <w:autoSpaceDE/>
              <w:rPr>
                <w:rFonts w:cs="Times New Roman"/>
              </w:rPr>
            </w:pPr>
            <w:r w:rsidRPr="00F95658">
              <w:rPr>
                <w:rFonts w:cs="Times New Roman"/>
              </w:rPr>
              <w:t>Università degli Studi di Firenze - Facoltà di Medicina e Chirurgia- Corso di laurea in Dietistica.</w:t>
            </w:r>
          </w:p>
        </w:tc>
      </w:tr>
      <w:tr w:rsidR="00554FC8" w:rsidRPr="00F95658">
        <w:trPr>
          <w:trHeight w:val="288"/>
        </w:trPr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Livello nella classificazione nazionale o internazionale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110/110 con lode (centodieci/centodieci con lode)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Titolo qualifica rilasciata</w:t>
            </w:r>
          </w:p>
        </w:tc>
        <w:tc>
          <w:tcPr>
            <w:tcW w:w="6108" w:type="dxa"/>
          </w:tcPr>
          <w:p w:rsidR="00554FC8" w:rsidRPr="00F95658" w:rsidRDefault="00554FC8">
            <w:pPr>
              <w:pStyle w:val="Normal1"/>
              <w:widowControl/>
              <w:suppressAutoHyphens w:val="0"/>
              <w:autoSpaceDE/>
              <w:rPr>
                <w:rFonts w:cs="Times New Roman"/>
              </w:rPr>
            </w:pPr>
            <w:r w:rsidRPr="00F95658">
              <w:rPr>
                <w:rFonts w:cs="Times New Roman"/>
              </w:rPr>
              <w:t>Diploma di maturità di tecnico dei servizi della ristorazione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2001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Nome e tipo d'organizzazione erogatrice dell'istruzione e formazione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Istituto Professionale di Stato per i Servizi Alberghieri e della Ristorazione “Aurelio Saffi” via A. del Sarto 6/a 50135 Firenze</w:t>
            </w:r>
          </w:p>
        </w:tc>
      </w:tr>
      <w:tr w:rsidR="00554FC8" w:rsidRPr="00F95658">
        <w:trPr>
          <w:trHeight w:val="288"/>
        </w:trPr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Livello nella classificazione nazionale o internazionale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100/100 (cento/cento)</w:t>
            </w:r>
          </w:p>
        </w:tc>
      </w:tr>
    </w:tbl>
    <w:p w:rsidR="00554FC8" w:rsidRPr="004269F5" w:rsidRDefault="00554FC8">
      <w:pPr>
        <w:rPr>
          <w:b/>
          <w:bCs/>
          <w:sz w:val="20"/>
          <w:szCs w:val="20"/>
        </w:rPr>
      </w:pPr>
      <w:r w:rsidRPr="00F95658">
        <w:rPr>
          <w:sz w:val="24"/>
        </w:rPr>
        <w:br w:type="page"/>
      </w:r>
      <w:r w:rsidRPr="004269F5">
        <w:rPr>
          <w:b/>
          <w:bCs/>
          <w:sz w:val="20"/>
          <w:szCs w:val="20"/>
        </w:rPr>
        <w:t>Altre attività e competenze acquisite</w:t>
      </w:r>
    </w:p>
    <w:p w:rsidR="00554FC8" w:rsidRPr="00F95658" w:rsidRDefault="00554FC8">
      <w:pPr>
        <w:rPr>
          <w:sz w:val="24"/>
        </w:rPr>
      </w:pPr>
      <w:r>
        <w:rPr>
          <w:noProof/>
          <w:lang w:bidi="ar-SA"/>
        </w:rPr>
        <w:pict>
          <v:line id="_x0000_s1029" style="position:absolute;z-index:251661312;mso-position-horizontal-relative:page;mso-position-vertical-relative:page" from="227.7pt,34.9pt" to="228.45pt,816.1pt" strokeweight=".74pt">
            <v:stroke joinstyle="miter"/>
            <w10:wrap anchorx="page" anchory="page"/>
          </v:line>
        </w:pic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Corso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Corso di formazione: storia dietetica e diario alimentare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Data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04.06.2004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Nome e tipo d'organizzazione erogatrice dell'istruzione e formazione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ANDID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Convegno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smartTag w:uri="urn:schemas-microsoft-com:office:smarttags" w:element="PersonName">
              <w:smartTagPr>
                <w:attr w:name="ProductID" w:val="La Nutrizione Clinica"/>
              </w:smartTagPr>
              <w:r w:rsidRPr="00F95658">
                <w:rPr>
                  <w:sz w:val="24"/>
                </w:rPr>
                <w:t>La Nutrizione Clinica</w:t>
              </w:r>
            </w:smartTag>
            <w:r w:rsidRPr="00F95658">
              <w:rPr>
                <w:sz w:val="24"/>
              </w:rPr>
              <w:t xml:space="preserve"> nell’età pediatrica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23-24.04.2004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Nome e tipo d'organizzazione erogatrice dell'istruzione e formazione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Ospedale Pediatrico MEYER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Corso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Corso Riservato ai Dietisti – XII Congresso Nazionale SINPE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24.11.2005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SINPE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Congresso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XII Congresso Nazionale SINPE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24-25-26.11.2005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SINPE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Comunicazione Orale</w:t>
            </w:r>
          </w:p>
        </w:tc>
        <w:tc>
          <w:tcPr>
            <w:tcW w:w="6108" w:type="dxa"/>
          </w:tcPr>
          <w:p w:rsidR="00554FC8" w:rsidRPr="00F95658" w:rsidRDefault="00554FC8">
            <w:pPr>
              <w:pStyle w:val="BodyTextIndent2"/>
              <w:spacing w:line="240" w:lineRule="auto"/>
              <w:ind w:left="0" w:firstLine="0"/>
              <w:rPr>
                <w:sz w:val="24"/>
              </w:rPr>
            </w:pPr>
            <w:r w:rsidRPr="00F95658">
              <w:rPr>
                <w:sz w:val="24"/>
              </w:rPr>
              <w:t>Il supporto nutrizionale nel paziente sottoposto a terapia chirurgica per carcinoma gastrico: valutazione di un gruppo di pazienti afferenti all’ambulatorio dietetico dedicato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XII Congresso Nazionale SINPE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Pubblicazione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Atti del congresso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Corso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Corso di farmacologia gastroenterica, disbiosi e malattie croniche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25.02.2006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  <w:p w:rsidR="00554FC8" w:rsidRPr="00F95658" w:rsidRDefault="00554FC8">
            <w:pPr>
              <w:rPr>
                <w:sz w:val="24"/>
              </w:rPr>
            </w:pP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Centro studi di farmacologia e biofisica della nutrizione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 w:rsidP="0020502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Relatore</w:t>
            </w:r>
          </w:p>
        </w:tc>
        <w:tc>
          <w:tcPr>
            <w:tcW w:w="6108" w:type="dxa"/>
          </w:tcPr>
          <w:p w:rsidR="00554FC8" w:rsidRPr="00F95658" w:rsidRDefault="00554FC8" w:rsidP="00205020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>Un progetto di formazione sulla storia dell’alimentazione nell’Istituto professionale Alberghiero “Aurelio Saffi” di Firenze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 w:rsidP="00205020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 w:rsidP="00205020">
            <w:pPr>
              <w:rPr>
                <w:sz w:val="24"/>
              </w:rPr>
            </w:pPr>
            <w:r w:rsidRPr="00F95658">
              <w:rPr>
                <w:sz w:val="24"/>
              </w:rPr>
              <w:t>Convegno “Dal metodo al mestolo. Un percorso di salute”-  Università di degli studi di Firenze, Facoltà di Medicina e Chirurgia- Corso di laurea in Dietistica 29.03.2006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 w:rsidP="00205020">
            <w:pPr>
              <w:rPr>
                <w:sz w:val="24"/>
              </w:rPr>
            </w:pPr>
            <w:r w:rsidRPr="00F95658">
              <w:rPr>
                <w:sz w:val="24"/>
              </w:rPr>
              <w:t>Pubblicazione</w:t>
            </w:r>
          </w:p>
        </w:tc>
        <w:tc>
          <w:tcPr>
            <w:tcW w:w="6108" w:type="dxa"/>
          </w:tcPr>
          <w:p w:rsidR="00554FC8" w:rsidRPr="00F95658" w:rsidRDefault="00554FC8" w:rsidP="007C05F0">
            <w:pPr>
              <w:rPr>
                <w:sz w:val="24"/>
              </w:rPr>
            </w:pPr>
            <w:r w:rsidRPr="00F95658">
              <w:rPr>
                <w:sz w:val="24"/>
              </w:rPr>
              <w:t>Atti del convegno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Congresso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XVIII Congresso Nazionale ANDID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05,06,07,08.04.2006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ANDID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Comunicazione Orale</w:t>
            </w:r>
          </w:p>
        </w:tc>
        <w:tc>
          <w:tcPr>
            <w:tcW w:w="6108" w:type="dxa"/>
          </w:tcPr>
          <w:p w:rsidR="00554FC8" w:rsidRPr="00F95658" w:rsidRDefault="00554FC8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 xml:space="preserve">Il supporto nutrizionale nel paziente sottoposto a terapia chirurgica per carcinoma gastrico: valutazione di un gruppo </w:t>
            </w:r>
            <w:r>
              <w:rPr>
                <w:noProof/>
              </w:rPr>
              <w:pict>
                <v:line id="_x0000_s1030" style="position:absolute;z-index:251662336;mso-position-horizontal-relative:page;mso-position-vertical-relative:page" from="-18pt,-27pt" to="-17.25pt,754.2pt" strokeweight=".74pt">
                  <v:stroke joinstyle="miter"/>
                  <w10:wrap anchorx="page" anchory="page"/>
                </v:line>
              </w:pict>
            </w:r>
            <w:r w:rsidRPr="00F95658">
              <w:rPr>
                <w:sz w:val="24"/>
              </w:rPr>
              <w:t>di pazienti afferenti all’ambulatorio dietetico dedicato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XVIII Congresso Nazionale ANDID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Pubblicazione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Atti del congresso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Poster</w:t>
            </w:r>
          </w:p>
        </w:tc>
        <w:tc>
          <w:tcPr>
            <w:tcW w:w="6108" w:type="dxa"/>
          </w:tcPr>
          <w:p w:rsidR="00554FC8" w:rsidRPr="00F95658" w:rsidRDefault="00554FC8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>L’intervento nutrizionale nel paziente oncologico sottoposto a radioterapia della regione testa collo: valutazione di un gruppo di pazienti afferenti all’ambulatorio dietetico dedicato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XVIII Congresso Nazionale ANDID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Pubblicazione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Atti del congresso</w:t>
            </w:r>
          </w:p>
        </w:tc>
      </w:tr>
    </w:tbl>
    <w:p w:rsidR="00554FC8" w:rsidRPr="00F95658" w:rsidRDefault="00554FC8">
      <w:pPr>
        <w:pStyle w:val="Heading2"/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Riconoscimento</w:t>
            </w:r>
          </w:p>
        </w:tc>
        <w:tc>
          <w:tcPr>
            <w:tcW w:w="6108" w:type="dxa"/>
          </w:tcPr>
          <w:p w:rsidR="00554FC8" w:rsidRPr="00F95658" w:rsidRDefault="00554FC8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 xml:space="preserve">Premio per </w:t>
            </w:r>
            <w:smartTag w:uri="urn:schemas-microsoft-com:office:smarttags" w:element="PersonName">
              <w:smartTagPr>
                <w:attr w:name="ProductID" w:val="la Migliore Tesi"/>
              </w:smartTagPr>
              <w:r w:rsidRPr="00F95658">
                <w:rPr>
                  <w:sz w:val="24"/>
                </w:rPr>
                <w:t>la Migliore Tesi</w:t>
              </w:r>
            </w:smartTag>
            <w:r w:rsidRPr="00F95658">
              <w:rPr>
                <w:sz w:val="24"/>
              </w:rPr>
              <w:t xml:space="preserve"> di Laurea in Dietistica A.A.2004-2005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XVIII Congresso Nazionale ANDID</w:t>
            </w:r>
          </w:p>
          <w:p w:rsidR="00554FC8" w:rsidRPr="00F95658" w:rsidRDefault="00554FC8">
            <w:pPr>
              <w:rPr>
                <w:sz w:val="24"/>
              </w:rPr>
            </w:pPr>
          </w:p>
        </w:tc>
      </w:tr>
      <w:tr w:rsidR="00554FC8" w:rsidRPr="00F95658" w:rsidTr="00421447">
        <w:tc>
          <w:tcPr>
            <w:tcW w:w="3670" w:type="dxa"/>
          </w:tcPr>
          <w:p w:rsidR="00554FC8" w:rsidRPr="00F95658" w:rsidRDefault="00554FC8" w:rsidP="005216E9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Autore - Articolo</w:t>
            </w:r>
          </w:p>
        </w:tc>
        <w:tc>
          <w:tcPr>
            <w:tcW w:w="6108" w:type="dxa"/>
          </w:tcPr>
          <w:p w:rsidR="00554FC8" w:rsidRPr="00F95658" w:rsidRDefault="00554FC8" w:rsidP="00421447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>Il supporto nutrizionale nel paziente sottoposto a terapia chirurgica per carcinoma gastrico: valutazione di un gruppo di pazienti afferenti all’ambulatorio dietetico dedicato – Miglior tesi di laurea</w:t>
            </w:r>
          </w:p>
        </w:tc>
      </w:tr>
      <w:tr w:rsidR="00554FC8" w:rsidRPr="00F95658" w:rsidTr="00421447">
        <w:tc>
          <w:tcPr>
            <w:tcW w:w="3670" w:type="dxa"/>
          </w:tcPr>
          <w:p w:rsidR="00554FC8" w:rsidRPr="00F95658" w:rsidRDefault="00554FC8" w:rsidP="005216E9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 w:rsidP="005216E9">
            <w:pPr>
              <w:rPr>
                <w:sz w:val="24"/>
              </w:rPr>
            </w:pPr>
            <w:r w:rsidRPr="00F95658">
              <w:rPr>
                <w:sz w:val="24"/>
              </w:rPr>
              <w:t>ANDID notizie Rivista dell’Associazione Nazionale Dietisti, II bimestre 2006</w:t>
            </w:r>
          </w:p>
        </w:tc>
      </w:tr>
    </w:tbl>
    <w:p w:rsidR="00554FC8" w:rsidRPr="00F95658" w:rsidRDefault="00554FC8">
      <w:pPr>
        <w:pStyle w:val="Heading2"/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Corso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Corso di aggiornamento su aspetti fisiopatologici e clinici dell’obesità. “Strategie di intervento per la prevenzione e la terapia dell’obesità”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29.04.2006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SIO (Società Italiana dell’Obesità), Università degli studi di Firenze ed Azienda Ospedaliero Universitaria di Careggi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Riconoscimento</w:t>
            </w:r>
          </w:p>
        </w:tc>
        <w:tc>
          <w:tcPr>
            <w:tcW w:w="6108" w:type="dxa"/>
          </w:tcPr>
          <w:p w:rsidR="00554FC8" w:rsidRPr="00F95658" w:rsidRDefault="00554FC8" w:rsidP="002448EF">
            <w:pPr>
              <w:pStyle w:val="BodyTextIndent2"/>
              <w:spacing w:line="240" w:lineRule="auto"/>
              <w:ind w:left="0" w:firstLine="0"/>
              <w:rPr>
                <w:sz w:val="24"/>
              </w:rPr>
            </w:pPr>
            <w:r w:rsidRPr="00F95658">
              <w:rPr>
                <w:sz w:val="24"/>
              </w:rPr>
              <w:t>Assegnazione del bando per borsa di studio annuale (01.06.2006-31.05.2007) finalizzata allo svolgimento del progetto di ricerca “valutazione e miglioramento della ristorazione ospedaliera nell’alimentazione del paziente oncologico”. Presidente della commissione esaminatrice: Prof. Umberto Veronesi.</w:t>
            </w:r>
          </w:p>
          <w:p w:rsidR="00554FC8" w:rsidRPr="00F95658" w:rsidRDefault="00554FC8" w:rsidP="002448EF">
            <w:pPr>
              <w:pStyle w:val="BodyTextIndent2"/>
              <w:spacing w:line="240" w:lineRule="auto"/>
              <w:ind w:left="0" w:firstLine="0"/>
              <w:rPr>
                <w:sz w:val="24"/>
              </w:rPr>
            </w:pP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Direzione Sanitaria- U.O. Dietetica e Nutrizione Clinica Istituto Europeo di Oncologia IRCCS via ripamonti 435, Milano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Convegno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Giornate di Nutrizione Clinica – 16° edizione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29,30.09.2006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Asern e Ospedale Niguarda Ca’Granda – Milano (Prof.ssa M.G. Gentile)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Convegno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La nutrizione nel periodo perioperatorio: dalla tradizione all’evidenza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28.10.2006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Azienda Ospedaliera “Ospedale di Lecco” (Dott. G. Chiavenna)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>
              <w:rPr>
                <w:noProof/>
                <w:lang w:bidi="ar-SA"/>
              </w:rPr>
              <w:pict>
                <v:line id="_x0000_s1031" style="position:absolute;z-index:251663360;mso-position-horizontal-relative:page;mso-position-vertical-relative:page" from="165.5pt,-23.7pt" to="166.25pt,757.5pt" strokeweight=".74pt">
                  <v:stroke joinstyle="miter"/>
                  <w10:wrap anchorx="page" anchory="page"/>
                </v:line>
              </w:pict>
            </w:r>
            <w:r w:rsidRPr="00F95658">
              <w:rPr>
                <w:b/>
                <w:sz w:val="24"/>
              </w:rPr>
              <w:t>Congresso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XVII congresso nazionale ADI – La nutrizione come terapia: tradurre nella pratica clinica le evidenze scientifiche.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18,19,20,21.10.2006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ADI - Associazione Italiana di dietetica e Nutrizione Clinica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Relatore</w:t>
            </w:r>
          </w:p>
        </w:tc>
        <w:tc>
          <w:tcPr>
            <w:tcW w:w="6108" w:type="dxa"/>
          </w:tcPr>
          <w:p w:rsidR="00554FC8" w:rsidRPr="00F95658" w:rsidRDefault="00554FC8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>Esperienze di counseling: il paziente oncologico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XVII congresso nazionale ADI – La nutrizione come terapia: tradurre nella pratica clinica le evidenze scientifiche.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Pubblicazione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Atti del congresso (ADI mazine n° 4 – 2006)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29276C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Autore - Articolo</w:t>
            </w:r>
          </w:p>
        </w:tc>
        <w:tc>
          <w:tcPr>
            <w:tcW w:w="6108" w:type="dxa"/>
          </w:tcPr>
          <w:p w:rsidR="00554FC8" w:rsidRPr="00F95658" w:rsidRDefault="00554FC8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 xml:space="preserve">L’intervento nutrizionale nella terapia conservativa dell’insufficienza renale cronica </w:t>
            </w:r>
          </w:p>
        </w:tc>
      </w:tr>
      <w:tr w:rsidR="00554FC8" w:rsidRPr="00F95658" w:rsidTr="0029276C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Rivista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Medico e paziente - Nutrizione 1 (Supplemento alla rivista Medico e paziente n°4, anno XXXIII – Aprile 2007)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Convegno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Il ruolo chiave della nutrizione nei percorsi clinico-terapeutici: prevenzione e gestione delle patologie croniche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09.06.2007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ADI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Comunicazione Orale</w:t>
            </w:r>
          </w:p>
        </w:tc>
        <w:tc>
          <w:tcPr>
            <w:tcW w:w="6108" w:type="dxa"/>
          </w:tcPr>
          <w:p w:rsidR="00554FC8" w:rsidRPr="00F95658" w:rsidRDefault="00554FC8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>Trattamento nutrizionale di pazienti sottoposti ad esofagectomia per carcinoma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19° Congresso Nazionale ANDID (28,29,30,31.03.2007)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Pubblicazione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Atti del congresso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A53F6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Comunicazione Orale</w:t>
            </w:r>
          </w:p>
        </w:tc>
        <w:tc>
          <w:tcPr>
            <w:tcW w:w="6108" w:type="dxa"/>
          </w:tcPr>
          <w:p w:rsidR="00554FC8" w:rsidRPr="00F95658" w:rsidRDefault="00554FC8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  <w:lang w:val="en-GB"/>
              </w:rPr>
            </w:pPr>
            <w:r w:rsidRPr="00F95658">
              <w:rPr>
                <w:sz w:val="24"/>
                <w:lang w:val="en-GB"/>
              </w:rPr>
              <w:t>No impact of boby mass index assessment on surgical outcome of patients undergoing curative resection for esophageal cancer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XIII congresso nazionale SINPE (15,16,17.11.2007)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Pubblicazione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Atti del congresso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Convegno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1° convegno congiunto SIO-ADI Lombardia. Dalla fisiopatologia al trattamento dell’obesità e della sindrome metabolica: aspetti teorici e pratici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14,15.03.2008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ADI-SIO Lombardia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Convegno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L’importanza del Team Nutrizionista-RadioChemioterapista nel paziente neoplastico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09.04.2008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Abbot Nutrition (Prof. F. Muscaritoli)</w:t>
            </w:r>
          </w:p>
        </w:tc>
      </w:tr>
    </w:tbl>
    <w:p w:rsidR="00554FC8" w:rsidRDefault="00554FC8">
      <w:pPr>
        <w:rPr>
          <w:sz w:val="24"/>
        </w:rPr>
      </w:pPr>
    </w:p>
    <w:p w:rsidR="00554FC8" w:rsidRPr="00F95658" w:rsidRDefault="00554FC8">
      <w:pPr>
        <w:rPr>
          <w:sz w:val="24"/>
        </w:rPr>
      </w:pPr>
      <w:r>
        <w:rPr>
          <w:sz w:val="24"/>
        </w:rPr>
        <w:br w:type="page"/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>
              <w:rPr>
                <w:noProof/>
                <w:lang w:bidi="ar-SA"/>
              </w:rPr>
              <w:pict>
                <v:line id="_x0000_s1032" style="position:absolute;z-index:251664384;mso-position-horizontal-relative:page;mso-position-vertical-relative:page" from="174.5pt,-37.8pt" to="175.25pt,743.4pt" strokeweight=".74pt">
                  <v:stroke joinstyle="miter"/>
                  <w10:wrap anchorx="page" anchory="page"/>
                </v:line>
              </w:pict>
            </w:r>
            <w:r w:rsidRPr="00F95658">
              <w:rPr>
                <w:b/>
                <w:sz w:val="24"/>
              </w:rPr>
              <w:t>Congresso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20° Congresso Nazionale ANDID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9,10,11,12.04.2008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ANDID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Poster</w:t>
            </w:r>
          </w:p>
        </w:tc>
        <w:tc>
          <w:tcPr>
            <w:tcW w:w="6108" w:type="dxa"/>
          </w:tcPr>
          <w:p w:rsidR="00554FC8" w:rsidRPr="00F95658" w:rsidRDefault="00554FC8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>Valutazione del trattamento nutrizionale di pazienti con neoplasia della regione testa-collo e sottoposti a terapia radiante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20° Congresso Nazionale ANDID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Pubblicazione</w:t>
            </w:r>
          </w:p>
        </w:tc>
        <w:tc>
          <w:tcPr>
            <w:tcW w:w="6108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Atti del congresso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>
        <w:tc>
          <w:tcPr>
            <w:tcW w:w="3670" w:type="dxa"/>
          </w:tcPr>
          <w:p w:rsidR="00554FC8" w:rsidRPr="00F95658" w:rsidRDefault="00554FC8" w:rsidP="005639A4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Giornata di studio</w:t>
            </w:r>
          </w:p>
        </w:tc>
        <w:tc>
          <w:tcPr>
            <w:tcW w:w="6108" w:type="dxa"/>
          </w:tcPr>
          <w:p w:rsidR="00554FC8" w:rsidRPr="00F95658" w:rsidRDefault="00554FC8" w:rsidP="005639A4">
            <w:pPr>
              <w:rPr>
                <w:sz w:val="24"/>
              </w:rPr>
            </w:pPr>
            <w:r w:rsidRPr="00F95658">
              <w:rPr>
                <w:sz w:val="24"/>
              </w:rPr>
              <w:t>Nutrizione in Ospedale e Rischio Clinico: Valutazione-Gestione del Rischio Nutrizionale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 w:rsidP="005639A4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5639A4">
            <w:pPr>
              <w:rPr>
                <w:sz w:val="24"/>
              </w:rPr>
            </w:pPr>
            <w:r w:rsidRPr="00F95658">
              <w:rPr>
                <w:sz w:val="24"/>
              </w:rPr>
              <w:t>23.05.2008</w:t>
            </w:r>
          </w:p>
        </w:tc>
      </w:tr>
      <w:tr w:rsidR="00554FC8" w:rsidRPr="00F95658">
        <w:tc>
          <w:tcPr>
            <w:tcW w:w="3670" w:type="dxa"/>
          </w:tcPr>
          <w:p w:rsidR="00554FC8" w:rsidRPr="00F95658" w:rsidRDefault="00554FC8" w:rsidP="005639A4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5639A4">
            <w:pPr>
              <w:rPr>
                <w:sz w:val="24"/>
              </w:rPr>
            </w:pPr>
            <w:r>
              <w:rPr>
                <w:sz w:val="24"/>
              </w:rPr>
              <w:t>AOUC Careggi (FI</w:t>
            </w:r>
            <w:r w:rsidRPr="00F95658">
              <w:rPr>
                <w:sz w:val="24"/>
              </w:rPr>
              <w:t>) - Regione Toscana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5973E3">
        <w:tc>
          <w:tcPr>
            <w:tcW w:w="3670" w:type="dxa"/>
          </w:tcPr>
          <w:p w:rsidR="00554FC8" w:rsidRPr="00F95658" w:rsidRDefault="00554FC8" w:rsidP="005973E3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Congresso</w:t>
            </w:r>
          </w:p>
        </w:tc>
        <w:tc>
          <w:tcPr>
            <w:tcW w:w="6108" w:type="dxa"/>
          </w:tcPr>
          <w:p w:rsidR="00554FC8" w:rsidRPr="00F95658" w:rsidRDefault="00554FC8" w:rsidP="005973E3">
            <w:pPr>
              <w:rPr>
                <w:sz w:val="24"/>
              </w:rPr>
            </w:pPr>
            <w:r w:rsidRPr="00F95658">
              <w:rPr>
                <w:sz w:val="24"/>
              </w:rPr>
              <w:t>Congresso Regionale ADI Lombardia-Svizzera “Applicare ed utilizzare: la dietetica per volumi e la nutrizione artificiale”</w:t>
            </w:r>
          </w:p>
        </w:tc>
      </w:tr>
      <w:tr w:rsidR="00554FC8" w:rsidRPr="00F95658" w:rsidTr="005973E3">
        <w:tc>
          <w:tcPr>
            <w:tcW w:w="3670" w:type="dxa"/>
          </w:tcPr>
          <w:p w:rsidR="00554FC8" w:rsidRPr="00F95658" w:rsidRDefault="00554FC8" w:rsidP="005973E3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5973E3">
            <w:pPr>
              <w:rPr>
                <w:sz w:val="24"/>
              </w:rPr>
            </w:pPr>
            <w:r w:rsidRPr="00F95658">
              <w:rPr>
                <w:sz w:val="24"/>
              </w:rPr>
              <w:t>20.09.2008</w:t>
            </w:r>
          </w:p>
        </w:tc>
      </w:tr>
      <w:tr w:rsidR="00554FC8" w:rsidRPr="00F95658" w:rsidTr="005973E3">
        <w:tc>
          <w:tcPr>
            <w:tcW w:w="3670" w:type="dxa"/>
          </w:tcPr>
          <w:p w:rsidR="00554FC8" w:rsidRPr="00F95658" w:rsidRDefault="00554FC8" w:rsidP="005973E3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684D50">
            <w:pPr>
              <w:rPr>
                <w:sz w:val="24"/>
              </w:rPr>
            </w:pPr>
            <w:r w:rsidRPr="00F95658">
              <w:rPr>
                <w:sz w:val="24"/>
              </w:rPr>
              <w:t>ADI sezione Lombardia Svizzera</w:t>
            </w:r>
          </w:p>
        </w:tc>
      </w:tr>
    </w:tbl>
    <w:p w:rsidR="00554FC8" w:rsidRPr="00F95658" w:rsidRDefault="00554FC8" w:rsidP="00684D50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2448EF">
        <w:tc>
          <w:tcPr>
            <w:tcW w:w="3670" w:type="dxa"/>
          </w:tcPr>
          <w:p w:rsidR="00554FC8" w:rsidRPr="00F95658" w:rsidRDefault="00554FC8" w:rsidP="00684D5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Corso di Formazione</w:t>
            </w:r>
          </w:p>
        </w:tc>
        <w:tc>
          <w:tcPr>
            <w:tcW w:w="6108" w:type="dxa"/>
          </w:tcPr>
          <w:p w:rsidR="00554FC8" w:rsidRPr="00F95658" w:rsidRDefault="00554FC8" w:rsidP="002448EF">
            <w:pPr>
              <w:rPr>
                <w:sz w:val="24"/>
              </w:rPr>
            </w:pPr>
            <w:r w:rsidRPr="00F95658">
              <w:rPr>
                <w:sz w:val="24"/>
              </w:rPr>
              <w:t>XII Corso regionale SINPE della Lombardia per infermieri e dietisti: “Le basi della nutrizione artificiale”</w:t>
            </w:r>
          </w:p>
        </w:tc>
      </w:tr>
      <w:tr w:rsidR="00554FC8" w:rsidRPr="00F95658" w:rsidTr="002448EF">
        <w:tc>
          <w:tcPr>
            <w:tcW w:w="3670" w:type="dxa"/>
          </w:tcPr>
          <w:p w:rsidR="00554FC8" w:rsidRPr="00F95658" w:rsidRDefault="00554FC8" w:rsidP="002448EF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2448EF">
            <w:pPr>
              <w:rPr>
                <w:sz w:val="24"/>
              </w:rPr>
            </w:pPr>
            <w:r w:rsidRPr="00F95658">
              <w:rPr>
                <w:sz w:val="24"/>
              </w:rPr>
              <w:t>23-24.10.2008</w:t>
            </w:r>
          </w:p>
        </w:tc>
      </w:tr>
      <w:tr w:rsidR="00554FC8" w:rsidRPr="00F95658" w:rsidTr="002448EF">
        <w:tc>
          <w:tcPr>
            <w:tcW w:w="3670" w:type="dxa"/>
          </w:tcPr>
          <w:p w:rsidR="00554FC8" w:rsidRPr="00F95658" w:rsidRDefault="00554FC8" w:rsidP="002448EF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2448EF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SINPE sezione Lombardia </w:t>
            </w:r>
          </w:p>
        </w:tc>
      </w:tr>
    </w:tbl>
    <w:p w:rsidR="00554FC8" w:rsidRPr="00F95658" w:rsidRDefault="00554FC8" w:rsidP="00684D50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A53F68" w:rsidTr="005216E9">
        <w:tc>
          <w:tcPr>
            <w:tcW w:w="3670" w:type="dxa"/>
          </w:tcPr>
          <w:p w:rsidR="00554FC8" w:rsidRPr="00F95658" w:rsidRDefault="00554FC8" w:rsidP="00421447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Corso di Formazione</w:t>
            </w:r>
          </w:p>
        </w:tc>
        <w:tc>
          <w:tcPr>
            <w:tcW w:w="6108" w:type="dxa"/>
          </w:tcPr>
          <w:p w:rsidR="00554FC8" w:rsidRPr="00F95658" w:rsidRDefault="00554FC8" w:rsidP="005216E9">
            <w:pPr>
              <w:rPr>
                <w:sz w:val="24"/>
                <w:lang w:val="en-US"/>
              </w:rPr>
            </w:pPr>
            <w:r w:rsidRPr="00F95658">
              <w:rPr>
                <w:sz w:val="24"/>
                <w:lang w:val="en-US"/>
              </w:rPr>
              <w:t>First Nutritional English Course, Elementary Course for Dietician and Nutritionist</w:t>
            </w:r>
          </w:p>
        </w:tc>
      </w:tr>
      <w:tr w:rsidR="00554FC8" w:rsidRPr="00F95658" w:rsidTr="005216E9">
        <w:tc>
          <w:tcPr>
            <w:tcW w:w="3670" w:type="dxa"/>
          </w:tcPr>
          <w:p w:rsidR="00554FC8" w:rsidRPr="00F95658" w:rsidRDefault="00554FC8" w:rsidP="005216E9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5216E9">
            <w:pPr>
              <w:rPr>
                <w:sz w:val="24"/>
              </w:rPr>
            </w:pPr>
            <w:r>
              <w:rPr>
                <w:sz w:val="24"/>
              </w:rPr>
              <w:t>13.03.</w:t>
            </w:r>
            <w:r w:rsidRPr="00F95658">
              <w:rPr>
                <w:sz w:val="24"/>
              </w:rPr>
              <w:t>2009 - 2° convegno congiunto SIO-ADI Lombardia</w:t>
            </w:r>
          </w:p>
        </w:tc>
      </w:tr>
    </w:tbl>
    <w:p w:rsidR="00554FC8" w:rsidRDefault="00554FC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Convegno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2° convegno congiunto SIO-ADI Lombardia. Nuove evidenze scientifiche in tema di approccio clinico, dietetico farmacologico all’obesità e alle sue complicanze.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13-14.03.2009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>
              <w:rPr>
                <w:sz w:val="24"/>
              </w:rPr>
              <w:t>ADI-SIO Lombardia</w:t>
            </w:r>
          </w:p>
        </w:tc>
      </w:tr>
    </w:tbl>
    <w:p w:rsidR="00554FC8" w:rsidRPr="00F95658" w:rsidRDefault="00554FC8" w:rsidP="00F9565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Corso di formazione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La nutrizione clinica incontra l’oncologia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26-27.03.2009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Accademia nazionale di medicina</w:t>
            </w:r>
          </w:p>
          <w:p w:rsidR="00554FC8" w:rsidRPr="00F95658" w:rsidRDefault="00554FC8" w:rsidP="00300910">
            <w:pPr>
              <w:rPr>
                <w:sz w:val="24"/>
              </w:rPr>
            </w:pPr>
          </w:p>
        </w:tc>
      </w:tr>
    </w:tbl>
    <w:p w:rsidR="00554FC8" w:rsidRDefault="00554FC8" w:rsidP="00F95658">
      <w:pPr>
        <w:rPr>
          <w:sz w:val="24"/>
        </w:rPr>
      </w:pPr>
    </w:p>
    <w:p w:rsidR="00554FC8" w:rsidRPr="00F95658" w:rsidRDefault="00554FC8" w:rsidP="00F95658">
      <w:pPr>
        <w:rPr>
          <w:sz w:val="24"/>
        </w:rPr>
      </w:pPr>
      <w:r>
        <w:rPr>
          <w:sz w:val="24"/>
        </w:rPr>
        <w:br w:type="page"/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tabs>
                <w:tab w:val="center" w:pos="1765"/>
              </w:tabs>
              <w:rPr>
                <w:b/>
                <w:sz w:val="24"/>
              </w:rPr>
            </w:pPr>
            <w:r>
              <w:rPr>
                <w:noProof/>
                <w:lang w:bidi="ar-SA"/>
              </w:rPr>
              <w:pict>
                <v:line id="_x0000_s1033" style="position:absolute;z-index:251665408;mso-position-horizontal-relative:page;mso-position-vertical-relative:page" from="165.5pt,-37.8pt" to="166.25pt,743.4pt" strokeweight=".74pt">
                  <v:stroke joinstyle="miter"/>
                  <w10:wrap anchorx="page" anchory="page"/>
                </v:line>
              </w:pict>
            </w:r>
            <w:r>
              <w:rPr>
                <w:b/>
                <w:sz w:val="24"/>
              </w:rPr>
              <w:t>Relatore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Le alterazioni del gusto e intervento dietologico 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30.05.2009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32° congresso nazionale AISD – Le nuove frontiere della medicina del dolore -</w:t>
            </w:r>
            <w:r w:rsidRPr="00F95658">
              <w:rPr>
                <w:bCs/>
                <w:iCs/>
                <w:sz w:val="24"/>
              </w:rPr>
              <w:t>Alimentazione, nutrizione e qualità di vita nel cancro Joint Symposium AISD-ADI</w:t>
            </w:r>
          </w:p>
          <w:p w:rsidR="00554FC8" w:rsidRPr="00F95658" w:rsidRDefault="00554FC8" w:rsidP="00300910">
            <w:pPr>
              <w:rPr>
                <w:sz w:val="24"/>
              </w:rPr>
            </w:pPr>
          </w:p>
        </w:tc>
      </w:tr>
    </w:tbl>
    <w:p w:rsidR="00554FC8" w:rsidRPr="00F95658" w:rsidRDefault="00554FC8" w:rsidP="00F9565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Congresso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Congresso Regionale ADI Lombardia-Svizzera “Nutrizione oggi: dall’ospedale al territorio”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19.09.2009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ADI sezione Lombardia Svizzera</w:t>
            </w:r>
          </w:p>
        </w:tc>
      </w:tr>
    </w:tbl>
    <w:p w:rsidR="00554FC8" w:rsidRPr="00F95658" w:rsidRDefault="00554FC8" w:rsidP="00F9565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tabs>
                <w:tab w:val="center" w:pos="1765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Convegno</w:t>
            </w:r>
          </w:p>
          <w:p w:rsidR="00554FC8" w:rsidRPr="00F95658" w:rsidRDefault="00554FC8" w:rsidP="00300910">
            <w:pPr>
              <w:jc w:val="center"/>
              <w:rPr>
                <w:sz w:val="24"/>
              </w:rPr>
            </w:pP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Il management della nutrizione artificiale domiciliare in Italia: prospettive e criticità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13.11.2009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Azienda di Servizi alla Persona – Istituiti Assistenziali Riuniti di Pavia</w:t>
            </w:r>
          </w:p>
          <w:p w:rsidR="00554FC8" w:rsidRPr="00F95658" w:rsidRDefault="00554FC8" w:rsidP="00300910">
            <w:pPr>
              <w:rPr>
                <w:sz w:val="24"/>
              </w:rPr>
            </w:pPr>
          </w:p>
        </w:tc>
      </w:tr>
    </w:tbl>
    <w:p w:rsidR="00554FC8" w:rsidRPr="00F95658" w:rsidRDefault="00554FC8" w:rsidP="00F9565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tabs>
                <w:tab w:val="center" w:pos="1765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Relatore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Mass media, claims nutrizionali e ripercussioni sulla cura del paziente: il punto di vista del Dietista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14.11.2009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Nutraceuticals, functional foods e salute cardiometabolica ADI emilia romagna - SISA</w:t>
            </w:r>
          </w:p>
          <w:p w:rsidR="00554FC8" w:rsidRPr="00F95658" w:rsidRDefault="00554FC8" w:rsidP="00300910">
            <w:pPr>
              <w:rPr>
                <w:sz w:val="24"/>
              </w:rPr>
            </w:pPr>
          </w:p>
        </w:tc>
      </w:tr>
    </w:tbl>
    <w:p w:rsidR="00554FC8" w:rsidRPr="00F95658" w:rsidRDefault="00554FC8" w:rsidP="00F9565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756"/>
        <w:gridCol w:w="6022"/>
      </w:tblGrid>
      <w:tr w:rsidR="00554FC8" w:rsidRPr="00F95658" w:rsidTr="00300910">
        <w:tc>
          <w:tcPr>
            <w:tcW w:w="3756" w:type="dxa"/>
          </w:tcPr>
          <w:p w:rsidR="00554FC8" w:rsidRPr="00F95658" w:rsidRDefault="00554FC8" w:rsidP="00300910">
            <w:pPr>
              <w:tabs>
                <w:tab w:val="center" w:pos="1765"/>
              </w:tabs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Corso di formazione</w:t>
            </w:r>
            <w:r w:rsidRPr="00F95658">
              <w:rPr>
                <w:b/>
                <w:sz w:val="24"/>
              </w:rPr>
              <w:tab/>
            </w:r>
          </w:p>
        </w:tc>
        <w:tc>
          <w:tcPr>
            <w:tcW w:w="6022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Comunic-ADI 2: comunicare la motivazione</w:t>
            </w:r>
          </w:p>
        </w:tc>
      </w:tr>
      <w:tr w:rsidR="00554FC8" w:rsidRPr="00F95658" w:rsidTr="00300910">
        <w:tc>
          <w:tcPr>
            <w:tcW w:w="3756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022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28.11.2009</w:t>
            </w:r>
          </w:p>
        </w:tc>
      </w:tr>
      <w:tr w:rsidR="00554FC8" w:rsidRPr="00F95658" w:rsidTr="00300910">
        <w:tc>
          <w:tcPr>
            <w:tcW w:w="3756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022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ADI Emilia Romagna</w:t>
            </w:r>
          </w:p>
          <w:p w:rsidR="00554FC8" w:rsidRPr="00F95658" w:rsidRDefault="00554FC8" w:rsidP="00300910">
            <w:pPr>
              <w:rPr>
                <w:sz w:val="24"/>
              </w:rPr>
            </w:pPr>
          </w:p>
          <w:p w:rsidR="00554FC8" w:rsidRPr="00F95658" w:rsidRDefault="00554FC8" w:rsidP="00300910">
            <w:pPr>
              <w:rPr>
                <w:sz w:val="24"/>
              </w:rPr>
            </w:pPr>
          </w:p>
        </w:tc>
      </w:tr>
    </w:tbl>
    <w:p w:rsidR="00554FC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756"/>
        <w:gridCol w:w="6022"/>
      </w:tblGrid>
      <w:tr w:rsidR="00554FC8" w:rsidRPr="00F95658" w:rsidTr="001D41AE">
        <w:tc>
          <w:tcPr>
            <w:tcW w:w="3756" w:type="dxa"/>
          </w:tcPr>
          <w:p w:rsidR="00554FC8" w:rsidRPr="00F95658" w:rsidRDefault="00554FC8" w:rsidP="001D41AE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Relatore</w:t>
            </w:r>
            <w:r w:rsidRPr="00F95658">
              <w:rPr>
                <w:b/>
                <w:sz w:val="24"/>
              </w:rPr>
              <w:tab/>
            </w:r>
          </w:p>
        </w:tc>
        <w:tc>
          <w:tcPr>
            <w:tcW w:w="6022" w:type="dxa"/>
          </w:tcPr>
          <w:p w:rsidR="00554FC8" w:rsidRPr="00F95658" w:rsidRDefault="00554FC8" w:rsidP="001D41AE">
            <w:pPr>
              <w:rPr>
                <w:sz w:val="24"/>
              </w:rPr>
            </w:pPr>
            <w:r w:rsidRPr="00F95658">
              <w:rPr>
                <w:sz w:val="24"/>
              </w:rPr>
              <w:t>Caso clinico</w:t>
            </w:r>
          </w:p>
        </w:tc>
      </w:tr>
      <w:tr w:rsidR="00554FC8" w:rsidRPr="00F95658" w:rsidTr="001D41AE">
        <w:tc>
          <w:tcPr>
            <w:tcW w:w="3756" w:type="dxa"/>
          </w:tcPr>
          <w:p w:rsidR="00554FC8" w:rsidRPr="00F95658" w:rsidRDefault="00554FC8" w:rsidP="001D41AE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022" w:type="dxa"/>
          </w:tcPr>
          <w:p w:rsidR="00554FC8" w:rsidRPr="00F95658" w:rsidRDefault="00554FC8" w:rsidP="001D41AE">
            <w:pPr>
              <w:rPr>
                <w:sz w:val="24"/>
              </w:rPr>
            </w:pPr>
            <w:r w:rsidRPr="00F95658">
              <w:rPr>
                <w:sz w:val="24"/>
              </w:rPr>
              <w:t>08.05.2010</w:t>
            </w:r>
          </w:p>
        </w:tc>
      </w:tr>
      <w:tr w:rsidR="00554FC8" w:rsidRPr="00F95658" w:rsidTr="001D41AE">
        <w:tc>
          <w:tcPr>
            <w:tcW w:w="3756" w:type="dxa"/>
          </w:tcPr>
          <w:p w:rsidR="00554FC8" w:rsidRPr="00F95658" w:rsidRDefault="00554FC8" w:rsidP="001D41AE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022" w:type="dxa"/>
          </w:tcPr>
          <w:p w:rsidR="00554FC8" w:rsidRPr="00F95658" w:rsidRDefault="00554FC8" w:rsidP="001D41AE">
            <w:pPr>
              <w:rPr>
                <w:sz w:val="24"/>
              </w:rPr>
            </w:pPr>
            <w:r w:rsidRPr="00F95658">
              <w:rPr>
                <w:sz w:val="24"/>
              </w:rPr>
              <w:t>Mini-Master in management e supporto globale del paziente oncologico (Attive come prima) – Milano.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A53F6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Poster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  <w:lang w:val="en-US"/>
              </w:rPr>
            </w:pPr>
            <w:r w:rsidRPr="00F95658">
              <w:rPr>
                <w:sz w:val="24"/>
                <w:lang w:val="en-US"/>
              </w:rPr>
              <w:t>Surgical site infection following excisional biopsy. results of a multimodal treatment in a patient suffering from non-hodgkin lymphoma (NHL)</w:t>
            </w:r>
          </w:p>
        </w:tc>
      </w:tr>
      <w:tr w:rsidR="00554FC8" w:rsidRPr="00A53F6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  <w:lang w:val="en-US"/>
              </w:rPr>
            </w:pPr>
            <w:r w:rsidRPr="00F95658">
              <w:rPr>
                <w:sz w:val="24"/>
                <w:lang w:val="en-US"/>
              </w:rPr>
              <w:t>20° conference of the european wound management association -geneva” 26-28/5/2010.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Pubblicazione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Atti del congresso</w:t>
            </w:r>
          </w:p>
        </w:tc>
      </w:tr>
    </w:tbl>
    <w:p w:rsidR="00554FC8" w:rsidRDefault="00554FC8" w:rsidP="00F95658">
      <w:pPr>
        <w:rPr>
          <w:b/>
          <w:bCs/>
          <w:sz w:val="24"/>
        </w:rPr>
      </w:pPr>
    </w:p>
    <w:p w:rsidR="00554FC8" w:rsidRPr="00F95658" w:rsidRDefault="00554FC8" w:rsidP="00F95658">
      <w:pPr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tabs>
                <w:tab w:val="center" w:pos="1765"/>
              </w:tabs>
              <w:rPr>
                <w:b/>
                <w:sz w:val="24"/>
              </w:rPr>
            </w:pPr>
            <w:r>
              <w:rPr>
                <w:noProof/>
                <w:lang w:bidi="ar-SA"/>
              </w:rPr>
              <w:pict>
                <v:line id="_x0000_s1034" style="position:absolute;z-index:251666432;mso-position-horizontal-relative:page;mso-position-vertical-relative:page" from="164.75pt,-31.8pt" to="165.5pt,749.4pt" strokeweight=".74pt">
                  <v:stroke joinstyle="miter"/>
                  <w10:wrap anchorx="page" anchory="page"/>
                </v:line>
              </w:pict>
            </w:r>
            <w:r w:rsidRPr="00F95658">
              <w:rPr>
                <w:b/>
                <w:sz w:val="24"/>
              </w:rPr>
              <w:t>Congresso</w:t>
            </w:r>
          </w:p>
          <w:p w:rsidR="00554FC8" w:rsidRPr="00F95658" w:rsidRDefault="00554FC8" w:rsidP="00300910">
            <w:pPr>
              <w:jc w:val="center"/>
              <w:rPr>
                <w:sz w:val="24"/>
              </w:rPr>
            </w:pP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22° Congresso Nazionale ANDID: nuovi orizzonti professionali del Dietista tra ambiente, salute pubblica, percorsi assistenziali integrati e interprofessionalità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20-22.05.2010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ANDID - Milano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tabs>
                <w:tab w:val="center" w:pos="1765"/>
              </w:tabs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Congresso</w:t>
            </w:r>
          </w:p>
          <w:p w:rsidR="00554FC8" w:rsidRPr="00F95658" w:rsidRDefault="00554FC8" w:rsidP="00300910">
            <w:pPr>
              <w:jc w:val="center"/>
              <w:rPr>
                <w:sz w:val="24"/>
              </w:rPr>
            </w:pP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Congresso regionale SIO: nuove evidenze cliniche in tema di approccio clinico e farmacologico dell’obesità e delle sue complicanze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10-11.09.2010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SIO Milano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Poster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>Fasciite necrotizzante dei genitali esterni e del perineo, estesa sino al sacro (necrosi di fournier) in paziente diabetico. risultati di un trattamento multimodale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Congresso Nazionale AIUC, L’ulcera cutanea al centro del Mediterraneo, Catania, 15-18/9/2010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Pubblicazione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Atti del congresso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Corso di formazione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jc w:val="both"/>
              <w:rPr>
                <w:sz w:val="24"/>
              </w:rPr>
            </w:pPr>
            <w:r w:rsidRPr="00F95658">
              <w:rPr>
                <w:sz w:val="24"/>
              </w:rPr>
              <w:t>Strumenti e metodi per la qualità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14.09.2010-02.11.2010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Istitu</w:t>
            </w:r>
            <w:r>
              <w:rPr>
                <w:sz w:val="24"/>
              </w:rPr>
              <w:t>to Europeo di Oncologia, Milano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tabs>
                <w:tab w:val="center" w:pos="1765"/>
              </w:tabs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Congresso</w:t>
            </w:r>
          </w:p>
          <w:p w:rsidR="00554FC8" w:rsidRPr="00F95658" w:rsidRDefault="00554FC8" w:rsidP="00300910">
            <w:pPr>
              <w:jc w:val="center"/>
              <w:rPr>
                <w:sz w:val="24"/>
              </w:rPr>
            </w:pP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XIX Congresso Nazionale ADI - Dalla DIETETICA alla NUTRIZIONE CLINICA – Energia e Salute.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10-13.11.2010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ADI, Napoli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Poster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>Valutazione e miglioramento del trattamento nutrizionale di pazienti sottoposti a radio-chemioterapia per neoplasie del distretto cervico-facciale con finalità curativa: un nuovo modello di intervento nutrizionale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XIX Congresso Nazionale ADI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Pubblicazione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Atti del congresso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756"/>
        <w:gridCol w:w="6022"/>
      </w:tblGrid>
      <w:tr w:rsidR="00554FC8" w:rsidRPr="00F95658" w:rsidTr="00300910">
        <w:tc>
          <w:tcPr>
            <w:tcW w:w="3756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Relatore</w:t>
            </w:r>
          </w:p>
        </w:tc>
        <w:tc>
          <w:tcPr>
            <w:tcW w:w="6022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HEN - Home Enteral Nutrition </w:t>
            </w:r>
          </w:p>
        </w:tc>
      </w:tr>
      <w:tr w:rsidR="00554FC8" w:rsidRPr="00F95658" w:rsidTr="00300910">
        <w:tc>
          <w:tcPr>
            <w:tcW w:w="3756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022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08.10.2010</w:t>
            </w:r>
          </w:p>
        </w:tc>
      </w:tr>
      <w:tr w:rsidR="00554FC8" w:rsidRPr="00F95658" w:rsidTr="00300910">
        <w:tc>
          <w:tcPr>
            <w:tcW w:w="3756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022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Alimentazione e tumori: dalla prevenzione al supporto nutrizionale. Istituto Europeo di oncologia, Milano.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756"/>
        <w:gridCol w:w="6022"/>
      </w:tblGrid>
      <w:tr w:rsidR="00554FC8" w:rsidRPr="00F95658" w:rsidTr="00300910">
        <w:tc>
          <w:tcPr>
            <w:tcW w:w="3756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Relatore</w:t>
            </w:r>
          </w:p>
        </w:tc>
        <w:tc>
          <w:tcPr>
            <w:tcW w:w="6022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Dietoterapia nel paziente operato - Simbiotici e Chirurgia addominale</w:t>
            </w:r>
          </w:p>
        </w:tc>
      </w:tr>
      <w:tr w:rsidR="00554FC8" w:rsidRPr="00F95658" w:rsidTr="00300910">
        <w:tc>
          <w:tcPr>
            <w:tcW w:w="3756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022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20.11.2010</w:t>
            </w:r>
          </w:p>
        </w:tc>
      </w:tr>
      <w:tr w:rsidR="00554FC8" w:rsidRPr="00F95658" w:rsidTr="00300910">
        <w:tc>
          <w:tcPr>
            <w:tcW w:w="3756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022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1° Corso Internazionale di Fast Track Surgery. Genova.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  <w:r>
        <w:rPr>
          <w:noProof/>
          <w:lang w:bidi="ar-SA"/>
        </w:rPr>
        <w:pict>
          <v:line id="_x0000_s1035" style="position:absolute;z-index:251667456;mso-position-horizontal-relative:page;mso-position-vertical-relative:page" from="229.95pt,43.9pt" to="230.7pt,825.1pt" strokeweight=".74pt">
            <v:stroke joinstyle="miter"/>
            <w10:wrap anchorx="page" anchory="page"/>
          </v:line>
        </w:pic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Corso di formazione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jc w:val="both"/>
              <w:rPr>
                <w:sz w:val="24"/>
              </w:rPr>
            </w:pPr>
            <w:r w:rsidRPr="00F95658">
              <w:rPr>
                <w:sz w:val="24"/>
              </w:rPr>
              <w:t>La disfagia. Diagnosi e trattamento.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13.12.2010-31.12.2010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Meditor Italia SRL.</w:t>
            </w:r>
          </w:p>
          <w:p w:rsidR="00554FC8" w:rsidRPr="00F95658" w:rsidRDefault="00554FC8" w:rsidP="00300910">
            <w:pPr>
              <w:rPr>
                <w:sz w:val="24"/>
              </w:rPr>
            </w:pP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Corso di formazione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jc w:val="both"/>
              <w:rPr>
                <w:sz w:val="24"/>
              </w:rPr>
            </w:pPr>
            <w:r w:rsidRPr="00F95658">
              <w:rPr>
                <w:sz w:val="24"/>
              </w:rPr>
              <w:t>Summit sulla sarcopenia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15-16.03.2011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Abbott Italia, Roma.</w:t>
            </w:r>
          </w:p>
          <w:p w:rsidR="00554FC8" w:rsidRPr="00F95658" w:rsidRDefault="00554FC8" w:rsidP="00300910">
            <w:pPr>
              <w:rPr>
                <w:sz w:val="24"/>
              </w:rPr>
            </w:pP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Corso di formazione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jc w:val="both"/>
              <w:rPr>
                <w:sz w:val="24"/>
              </w:rPr>
            </w:pPr>
            <w:r w:rsidRPr="00F95658">
              <w:rPr>
                <w:sz w:val="24"/>
              </w:rPr>
              <w:t>Spring Event - Nutrizione ed oncologia verso l’integrazione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25-26.03.2011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SINPE, Milano.</w:t>
            </w:r>
          </w:p>
          <w:p w:rsidR="00554FC8" w:rsidRPr="00F95658" w:rsidRDefault="00554FC8" w:rsidP="00300910">
            <w:pPr>
              <w:rPr>
                <w:sz w:val="24"/>
              </w:rPr>
            </w:pP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756"/>
        <w:gridCol w:w="6022"/>
      </w:tblGrid>
      <w:tr w:rsidR="00554FC8" w:rsidRPr="00F95658" w:rsidTr="00300910">
        <w:tc>
          <w:tcPr>
            <w:tcW w:w="3756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Relatore</w:t>
            </w:r>
          </w:p>
        </w:tc>
        <w:tc>
          <w:tcPr>
            <w:tcW w:w="6022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Caso clinico</w:t>
            </w:r>
          </w:p>
        </w:tc>
      </w:tr>
      <w:tr w:rsidR="00554FC8" w:rsidRPr="00F95658" w:rsidTr="00300910">
        <w:tc>
          <w:tcPr>
            <w:tcW w:w="3756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022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25.06.2011</w:t>
            </w:r>
          </w:p>
        </w:tc>
      </w:tr>
      <w:tr w:rsidR="00554FC8" w:rsidRPr="00F95658" w:rsidTr="00300910">
        <w:tc>
          <w:tcPr>
            <w:tcW w:w="3756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022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Mini-Master in management e supporto globale del paziente oncologico (Attive come prima) – Milano.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tabs>
                <w:tab w:val="center" w:pos="1765"/>
              </w:tabs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Congresso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Congresso regionale ADI: combattere la malnutrizione in eccesso ed in difetto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10-11.06.2011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ADI - Milano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756"/>
        <w:gridCol w:w="6022"/>
      </w:tblGrid>
      <w:tr w:rsidR="00554FC8" w:rsidRPr="00F95658" w:rsidTr="00300910">
        <w:tc>
          <w:tcPr>
            <w:tcW w:w="3756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Relatore</w:t>
            </w:r>
          </w:p>
        </w:tc>
        <w:tc>
          <w:tcPr>
            <w:tcW w:w="6022" w:type="dxa"/>
          </w:tcPr>
          <w:p w:rsidR="00554FC8" w:rsidRPr="00F95658" w:rsidRDefault="00554FC8" w:rsidP="00300910">
            <w:pPr>
              <w:jc w:val="both"/>
              <w:rPr>
                <w:sz w:val="24"/>
              </w:rPr>
            </w:pPr>
            <w:r w:rsidRPr="00F95658">
              <w:rPr>
                <w:sz w:val="24"/>
              </w:rPr>
              <w:t>La gestione nutrizionale del paziente disfagico: dalle Linee Guida al counselling</w:t>
            </w:r>
          </w:p>
        </w:tc>
      </w:tr>
      <w:tr w:rsidR="00554FC8" w:rsidRPr="00F95658" w:rsidTr="00300910">
        <w:tc>
          <w:tcPr>
            <w:tcW w:w="3756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022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14.10.2011</w:t>
            </w:r>
          </w:p>
        </w:tc>
      </w:tr>
      <w:tr w:rsidR="00554FC8" w:rsidRPr="00F95658" w:rsidTr="00300910">
        <w:tc>
          <w:tcPr>
            <w:tcW w:w="3756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022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Alimentazione e tumori: dalla prevenzione al supporto nutrizionale. Istituto Europeo di oncologia, Milano.</w:t>
            </w:r>
          </w:p>
          <w:p w:rsidR="00554FC8" w:rsidRPr="00F95658" w:rsidRDefault="00554FC8" w:rsidP="00300910">
            <w:pPr>
              <w:rPr>
                <w:sz w:val="24"/>
              </w:rPr>
            </w:pPr>
          </w:p>
        </w:tc>
      </w:tr>
    </w:tbl>
    <w:p w:rsidR="00554FC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5"/>
        <w:gridCol w:w="3755"/>
        <w:gridCol w:w="6018"/>
      </w:tblGrid>
      <w:tr w:rsidR="00554FC8" w:rsidRPr="00F95658" w:rsidTr="001D41AE">
        <w:tc>
          <w:tcPr>
            <w:tcW w:w="3756" w:type="dxa"/>
            <w:gridSpan w:val="2"/>
          </w:tcPr>
          <w:p w:rsidR="00554FC8" w:rsidRPr="00F95658" w:rsidRDefault="00554FC8" w:rsidP="001D41AE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Corso di formazione</w:t>
            </w:r>
          </w:p>
        </w:tc>
        <w:tc>
          <w:tcPr>
            <w:tcW w:w="6022" w:type="dxa"/>
          </w:tcPr>
          <w:p w:rsidR="00554FC8" w:rsidRPr="00F95658" w:rsidRDefault="00554FC8" w:rsidP="001D41AE">
            <w:pPr>
              <w:rPr>
                <w:sz w:val="24"/>
              </w:rPr>
            </w:pPr>
            <w:r w:rsidRPr="00F95658">
              <w:rPr>
                <w:sz w:val="24"/>
              </w:rPr>
              <w:t>Qualità gestionale in oncologia</w:t>
            </w:r>
          </w:p>
        </w:tc>
      </w:tr>
      <w:tr w:rsidR="00554FC8" w:rsidRPr="00F95658" w:rsidTr="001D41AE">
        <w:tc>
          <w:tcPr>
            <w:tcW w:w="3756" w:type="dxa"/>
            <w:gridSpan w:val="2"/>
          </w:tcPr>
          <w:p w:rsidR="00554FC8" w:rsidRPr="00F95658" w:rsidRDefault="00554FC8" w:rsidP="001D41AE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022" w:type="dxa"/>
          </w:tcPr>
          <w:p w:rsidR="00554FC8" w:rsidRPr="00F95658" w:rsidRDefault="00554FC8" w:rsidP="001D41AE">
            <w:pPr>
              <w:rPr>
                <w:sz w:val="24"/>
              </w:rPr>
            </w:pPr>
            <w:r w:rsidRPr="00F95658">
              <w:rPr>
                <w:sz w:val="24"/>
              </w:rPr>
              <w:t>17-21.10.2011</w:t>
            </w:r>
          </w:p>
        </w:tc>
      </w:tr>
      <w:tr w:rsidR="00554FC8" w:rsidRPr="00F95658" w:rsidTr="001D41AE">
        <w:trPr>
          <w:gridBefore w:val="1"/>
        </w:trPr>
        <w:tc>
          <w:tcPr>
            <w:tcW w:w="3756" w:type="dxa"/>
          </w:tcPr>
          <w:p w:rsidR="00554FC8" w:rsidRPr="00F95658" w:rsidRDefault="00554FC8" w:rsidP="001D41AE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022" w:type="dxa"/>
          </w:tcPr>
          <w:p w:rsidR="00554FC8" w:rsidRPr="00F95658" w:rsidRDefault="00554FC8" w:rsidP="001D41AE">
            <w:pPr>
              <w:rPr>
                <w:sz w:val="24"/>
              </w:rPr>
            </w:pPr>
            <w:r w:rsidRPr="00F95658">
              <w:rPr>
                <w:sz w:val="24"/>
              </w:rPr>
              <w:t>IRCCS Azienda Ospedaliera universitaria San Martino – IST – U.O Dietetica e Nutrizione Clinica, Genova.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A53F6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Poster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pStyle w:val="BodyTextIndent2"/>
              <w:spacing w:line="240" w:lineRule="auto"/>
              <w:ind w:left="16" w:hanging="16"/>
              <w:jc w:val="left"/>
              <w:rPr>
                <w:sz w:val="24"/>
                <w:lang w:val="en-US"/>
              </w:rPr>
            </w:pPr>
            <w:r w:rsidRPr="00F95658">
              <w:rPr>
                <w:bCs/>
                <w:sz w:val="24"/>
                <w:lang w:val="en-GB"/>
              </w:rPr>
              <w:t xml:space="preserve">Early nutritional counselling in patients treated with radiotherapy for head and neck tumors: preliminary results at european institute of oncology 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XXI Congresso nazionale AIRO</w:t>
            </w:r>
          </w:p>
        </w:tc>
      </w:tr>
    </w:tbl>
    <w:p w:rsidR="00554FC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1D41AE">
        <w:tc>
          <w:tcPr>
            <w:tcW w:w="3670" w:type="dxa"/>
          </w:tcPr>
          <w:p w:rsidR="00554FC8" w:rsidRPr="00F95658" w:rsidRDefault="00554FC8" w:rsidP="001D41AE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Corso di formazione</w:t>
            </w:r>
          </w:p>
        </w:tc>
        <w:tc>
          <w:tcPr>
            <w:tcW w:w="6108" w:type="dxa"/>
          </w:tcPr>
          <w:p w:rsidR="00554FC8" w:rsidRPr="00F95658" w:rsidRDefault="00554FC8" w:rsidP="001D41AE">
            <w:pPr>
              <w:jc w:val="both"/>
              <w:rPr>
                <w:sz w:val="24"/>
              </w:rPr>
            </w:pPr>
            <w:r w:rsidRPr="00F95658">
              <w:rPr>
                <w:sz w:val="24"/>
              </w:rPr>
              <w:t>L’attenzione allo stato nutrizionale per migliorare l’outcome</w:t>
            </w:r>
          </w:p>
        </w:tc>
      </w:tr>
      <w:tr w:rsidR="00554FC8" w:rsidRPr="00F95658" w:rsidTr="001D41AE">
        <w:tc>
          <w:tcPr>
            <w:tcW w:w="3670" w:type="dxa"/>
          </w:tcPr>
          <w:p w:rsidR="00554FC8" w:rsidRPr="00F95658" w:rsidRDefault="00554FC8" w:rsidP="001D41AE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1D41AE">
            <w:pPr>
              <w:rPr>
                <w:sz w:val="24"/>
              </w:rPr>
            </w:pPr>
            <w:r w:rsidRPr="00F95658">
              <w:rPr>
                <w:sz w:val="24"/>
              </w:rPr>
              <w:t>25-26.11.2011</w:t>
            </w:r>
          </w:p>
        </w:tc>
      </w:tr>
      <w:tr w:rsidR="00554FC8" w:rsidRPr="00F95658" w:rsidTr="001D41AE">
        <w:tc>
          <w:tcPr>
            <w:tcW w:w="3670" w:type="dxa"/>
          </w:tcPr>
          <w:p w:rsidR="00554FC8" w:rsidRPr="00F95658" w:rsidRDefault="00554FC8" w:rsidP="001D41AE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1D41AE">
            <w:pPr>
              <w:rPr>
                <w:sz w:val="24"/>
              </w:rPr>
            </w:pPr>
            <w:r w:rsidRPr="00F95658">
              <w:rPr>
                <w:sz w:val="24"/>
              </w:rPr>
              <w:t>BERIAN, Ospedali Riuniti di Bergamo.</w:t>
            </w:r>
          </w:p>
          <w:p w:rsidR="00554FC8" w:rsidRPr="00F95658" w:rsidRDefault="00554FC8" w:rsidP="001D41AE">
            <w:pPr>
              <w:rPr>
                <w:sz w:val="24"/>
              </w:rPr>
            </w:pPr>
          </w:p>
        </w:tc>
      </w:tr>
    </w:tbl>
    <w:p w:rsidR="00554FC8" w:rsidRDefault="00554FC8" w:rsidP="00F95658">
      <w:pPr>
        <w:rPr>
          <w:b/>
          <w:bCs/>
          <w:sz w:val="24"/>
        </w:rPr>
      </w:pPr>
    </w:p>
    <w:p w:rsidR="00554FC8" w:rsidRPr="00F95658" w:rsidRDefault="00554FC8" w:rsidP="00F95658">
      <w:pPr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>
              <w:rPr>
                <w:noProof/>
                <w:lang w:bidi="ar-SA"/>
              </w:rPr>
              <w:pict>
                <v:line id="_x0000_s1036" style="position:absolute;z-index:251668480;mso-position-horizontal-relative:page;mso-position-vertical-relative:page" from="176.75pt,-40.8pt" to="177.5pt,740.4pt" strokeweight=".74pt">
                  <v:stroke joinstyle="miter"/>
                  <w10:wrap anchorx="page" anchory="page"/>
                </v:line>
              </w:pict>
            </w:r>
            <w:r w:rsidRPr="00F95658">
              <w:rPr>
                <w:b/>
                <w:sz w:val="24"/>
              </w:rPr>
              <w:t>Corso di formazione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jc w:val="both"/>
              <w:rPr>
                <w:sz w:val="24"/>
              </w:rPr>
            </w:pPr>
            <w:r w:rsidRPr="00F95658">
              <w:rPr>
                <w:sz w:val="24"/>
              </w:rPr>
              <w:t>Corso di perfezionamento in dietologia computerizzata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23.11.2011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Medimatica, Milano.</w:t>
            </w:r>
          </w:p>
          <w:p w:rsidR="00554FC8" w:rsidRPr="00F95658" w:rsidRDefault="00554FC8" w:rsidP="00300910">
            <w:pPr>
              <w:rPr>
                <w:sz w:val="24"/>
              </w:rPr>
            </w:pP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Corso di formazione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pStyle w:val="BodyTextIndent2"/>
              <w:jc w:val="left"/>
              <w:rPr>
                <w:sz w:val="24"/>
              </w:rPr>
            </w:pPr>
            <w:r w:rsidRPr="00F95658">
              <w:rPr>
                <w:sz w:val="24"/>
              </w:rPr>
              <w:t>Spring Event – Nutrizione ed idratazione nell’aziano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pStyle w:val="BodyTextIndent2"/>
              <w:rPr>
                <w:sz w:val="24"/>
              </w:rPr>
            </w:pPr>
            <w:r w:rsidRPr="00F95658">
              <w:rPr>
                <w:sz w:val="24"/>
              </w:rPr>
              <w:t>22-24.03.2012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pStyle w:val="BodyTextIndent2"/>
              <w:rPr>
                <w:sz w:val="24"/>
              </w:rPr>
            </w:pPr>
            <w:r w:rsidRPr="00F95658">
              <w:rPr>
                <w:sz w:val="24"/>
              </w:rPr>
              <w:t>SINPE, Milano.</w:t>
            </w:r>
          </w:p>
          <w:p w:rsidR="00554FC8" w:rsidRPr="00F95658" w:rsidRDefault="00554FC8" w:rsidP="00300910">
            <w:pPr>
              <w:pStyle w:val="BodyTextIndent2"/>
              <w:ind w:left="0" w:firstLine="0"/>
              <w:rPr>
                <w:sz w:val="24"/>
              </w:rPr>
            </w:pP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Relatore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jc w:val="both"/>
              <w:rPr>
                <w:sz w:val="24"/>
              </w:rPr>
            </w:pPr>
            <w:r w:rsidRPr="00F95658">
              <w:rPr>
                <w:bCs/>
                <w:color w:val="000000"/>
                <w:sz w:val="24"/>
                <w:shd w:val="clear" w:color="auto" w:fill="FFFFFF"/>
              </w:rPr>
              <w:t>L'intervento</w:t>
            </w:r>
            <w:r w:rsidRPr="00F95658">
              <w:rPr>
                <w:rStyle w:val="apple-converted-space"/>
                <w:bCs/>
                <w:color w:val="000000"/>
                <w:sz w:val="24"/>
                <w:shd w:val="clear" w:color="auto" w:fill="FFFFFF"/>
              </w:rPr>
              <w:t xml:space="preserve"> </w:t>
            </w:r>
            <w:r w:rsidRPr="00F95658">
              <w:rPr>
                <w:bCs/>
                <w:color w:val="000000"/>
                <w:sz w:val="24"/>
                <w:shd w:val="clear" w:color="auto" w:fill="FFFFFF"/>
              </w:rPr>
              <w:t>nutrizionale in</w:t>
            </w:r>
            <w:r w:rsidRPr="00F95658">
              <w:rPr>
                <w:rStyle w:val="apple-converted-space"/>
                <w:bCs/>
                <w:color w:val="000000"/>
                <w:sz w:val="24"/>
                <w:shd w:val="clear" w:color="auto" w:fill="FFFFFF"/>
              </w:rPr>
              <w:t xml:space="preserve"> </w:t>
            </w:r>
            <w:r w:rsidRPr="00F95658">
              <w:rPr>
                <w:bCs/>
                <w:color w:val="000000"/>
                <w:sz w:val="24"/>
                <w:shd w:val="clear" w:color="auto" w:fill="FFFFFF"/>
              </w:rPr>
              <w:t>pazienti sottoposti a trattamento radioterapico curativo per neoplasie del distretto cervico-facciale: l'esperienza dello IEO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07.05.2012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II Congresso nazionale AIOCC, Modena.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Autore - Capitolo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>Terapia Nutrizionale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Testo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L. Licitra, P. Olmi. Tumori della testa e del collo  – Integrazione terapeutica nella conservazione della funzione d’organo. Springer, 2011.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Autore - Relazione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>Implementazione di un sistema di sorveglianza nutrizionale nella gestione clinica del paziente oncologico.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Testo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Progress in Nutrizione Clinica – Senigallia, 24-26 Maggio 2012 – Atti del congresso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Relatore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jc w:val="both"/>
              <w:rPr>
                <w:sz w:val="24"/>
              </w:rPr>
            </w:pPr>
            <w:r w:rsidRPr="00F95658">
              <w:rPr>
                <w:bCs/>
                <w:color w:val="000000"/>
                <w:sz w:val="24"/>
                <w:shd w:val="clear" w:color="auto" w:fill="FFFFFF"/>
              </w:rPr>
              <w:t>Vegetarianiosmo e prevenzione oncologica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07.06.2012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X-Files in nutrizione clinica ed artificale, Genova.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Autore - Articolo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autoSpaceDE w:val="0"/>
              <w:autoSpaceDN w:val="0"/>
              <w:adjustRightInd w:val="0"/>
              <w:rPr>
                <w:sz w:val="24"/>
                <w:lang w:val="en-US"/>
              </w:rPr>
            </w:pPr>
            <w:r w:rsidRPr="00F95658">
              <w:rPr>
                <w:sz w:val="24"/>
                <w:lang w:val="en-US" w:bidi="ar-SA"/>
              </w:rPr>
              <w:t xml:space="preserve">The impact of clinical nutrition on cancer therapy: a frequently underestimated perspective. A complementary approach to cancer </w:t>
            </w:r>
            <w:r w:rsidRPr="00F95658">
              <w:rPr>
                <w:sz w:val="24"/>
                <w:lang w:bidi="ar-SA"/>
              </w:rPr>
              <w:t>patients</w:t>
            </w:r>
          </w:p>
        </w:tc>
      </w:tr>
      <w:tr w:rsidR="00554FC8" w:rsidRPr="00A53F6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Testo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  <w:lang w:val="en-US"/>
              </w:rPr>
            </w:pPr>
            <w:r w:rsidRPr="00F95658">
              <w:rPr>
                <w:sz w:val="24"/>
                <w:lang w:val="en-US"/>
              </w:rPr>
              <w:t xml:space="preserve">Mediterranean Journal of Clinical Nutrition </w:t>
            </w:r>
            <w:r w:rsidRPr="00F95658">
              <w:rPr>
                <w:sz w:val="24"/>
                <w:lang w:val="en-US" w:bidi="ar-SA"/>
              </w:rPr>
              <w:t>(2012) 5:75–79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  <w:lang w:val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Relatore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jc w:val="both"/>
              <w:rPr>
                <w:sz w:val="24"/>
              </w:rPr>
            </w:pPr>
            <w:r w:rsidRPr="00F95658">
              <w:rPr>
                <w:bCs/>
                <w:color w:val="000000"/>
                <w:sz w:val="24"/>
                <w:shd w:val="clear" w:color="auto" w:fill="FFFFFF"/>
              </w:rPr>
              <w:t>Il gusto nel paziente oncologico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05.10.2012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“Alimentazione e tumori: dalla prevenzione al supporto nutrizionale”, Istituo Europeo di Oncologia, Milano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Autore - Capitolo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Ruolo della nutrizione nel processo di guarigione delle lesioni cutanee</w:t>
            </w:r>
            <w:r w:rsidRPr="00F95658">
              <w:rPr>
                <w:sz w:val="24"/>
              </w:rPr>
              <w:t xml:space="preserve"> 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Testo</w:t>
            </w:r>
          </w:p>
          <w:p w:rsidR="00554FC8" w:rsidRPr="00F95658" w:rsidRDefault="00554FC8" w:rsidP="00300910">
            <w:pPr>
              <w:rPr>
                <w:sz w:val="24"/>
              </w:rPr>
            </w:pP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Fatati G. Amerio M.L. Dietetica e Nutrizione - Clinica, terapia e organizzazione - Seconda Edizione. Il Pensiero Scientifico Editore. 2012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  <w:r>
        <w:rPr>
          <w:noProof/>
          <w:lang w:bidi="ar-SA"/>
        </w:rPr>
        <w:pict>
          <v:line id="_x0000_s1037" style="position:absolute;z-index:251669504;mso-position-horizontal-relative:page;mso-position-vertical-relative:page" from="229.95pt,43.9pt" to="230.7pt,825.1pt" strokeweight=".74pt">
            <v:stroke joinstyle="miter"/>
            <w10:wrap anchorx="page" anchory="page"/>
          </v:line>
        </w:pic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A53F6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Autore - Articolo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  <w:lang w:val="en-US"/>
              </w:rPr>
            </w:pPr>
            <w:r w:rsidRPr="00F95658">
              <w:rPr>
                <w:sz w:val="24"/>
                <w:lang w:val="en-US"/>
              </w:rPr>
              <w:t>Impact on surgical outcome of body mass index, serum albumin levels and weight loss in a prospectively assessed cohort of patients undergoing curative resection for esophageal cancer.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Testo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Nutritional Therapy &amp; Metabolism, 2012; 30 (3): 137-143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Congresso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XX Congresso Nazionale ADI “Dalla teoria alla pratica clinica – il confronto delle esperienze”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8-10/11/2012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ADI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Comunicazione Orale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>Implementazione di un sistema di sorveglianza nutrizionale nella gestione clinica del paziente oncologico (progetto onconut)</w:t>
            </w:r>
            <w:bookmarkStart w:id="0" w:name="_GoBack"/>
            <w:bookmarkEnd w:id="0"/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  <w:lang w:val="en-US"/>
              </w:rPr>
            </w:pPr>
            <w:r w:rsidRPr="00F95658">
              <w:rPr>
                <w:sz w:val="24"/>
                <w:lang w:val="en-US"/>
              </w:rPr>
              <w:t>20° Congresso Nazionale ADI, 8-10/11/2012.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Pubblicazione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Atti del congresso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Poster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>Valutazione dell’outcome nutrizionale in pazienti affetti da neoplasie del distretto cervico-facciale e sottoposti a trattamento chemio-radioterapico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  <w:lang w:val="en-US"/>
              </w:rPr>
            </w:pPr>
            <w:r w:rsidRPr="00F95658">
              <w:rPr>
                <w:sz w:val="24"/>
                <w:lang w:val="en-US"/>
              </w:rPr>
              <w:t>20° Congresso Nazionale ADI, 8-10/11/2012.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Pubblicazione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Atti del congresso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Poster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>Il supporto nutrizionale in soggetti affetti da neoplasie del distretto cervico-facciale candidati a trattamento chemio-radioterapico curativo: un approccio integrato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Riunione Monotematica: I Network della Nutrizione Artificial</w:t>
            </w:r>
            <w:r>
              <w:rPr>
                <w:sz w:val="24"/>
              </w:rPr>
              <w:t>e. Bologna, 29/11/2012-01/12/2012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Pubblicazione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Atti del congresso - Nutritional Therapy &amp; Metabolism – SINPE NEWS / Ottobre-Dicembre, 2012</w:t>
            </w:r>
          </w:p>
        </w:tc>
      </w:tr>
    </w:tbl>
    <w:p w:rsidR="00554FC8" w:rsidRPr="00F95658" w:rsidRDefault="00554FC8" w:rsidP="00F9565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Poster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pStyle w:val="BodyTextIndent2"/>
              <w:spacing w:line="240" w:lineRule="auto"/>
              <w:ind w:left="0" w:firstLine="0"/>
              <w:jc w:val="left"/>
              <w:rPr>
                <w:sz w:val="24"/>
              </w:rPr>
            </w:pPr>
            <w:r w:rsidRPr="00F95658">
              <w:rPr>
                <w:sz w:val="24"/>
              </w:rPr>
              <w:t>Progetto di onconutrizione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Sede o ambito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Riunione Monotematica: I Network della Nutrizione Artificial</w:t>
            </w:r>
            <w:r>
              <w:rPr>
                <w:sz w:val="24"/>
              </w:rPr>
              <w:t>e. Bologna, 29/11/2012-01/12/2012</w:t>
            </w:r>
          </w:p>
        </w:tc>
      </w:tr>
      <w:tr w:rsidR="00554FC8" w:rsidRPr="00F95658" w:rsidTr="00300910">
        <w:tc>
          <w:tcPr>
            <w:tcW w:w="3670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Pubblicazione</w:t>
            </w:r>
          </w:p>
        </w:tc>
        <w:tc>
          <w:tcPr>
            <w:tcW w:w="6108" w:type="dxa"/>
          </w:tcPr>
          <w:p w:rsidR="00554FC8" w:rsidRPr="00F95658" w:rsidRDefault="00554FC8" w:rsidP="00300910">
            <w:pPr>
              <w:rPr>
                <w:sz w:val="24"/>
              </w:rPr>
            </w:pPr>
            <w:r w:rsidRPr="00F95658">
              <w:rPr>
                <w:sz w:val="24"/>
              </w:rPr>
              <w:t>Atti del congresso - Nutritional Therapy &amp; Metabolism – SINPE NEWS / Ottobre-Dicembre, 2012</w:t>
            </w:r>
          </w:p>
        </w:tc>
      </w:tr>
    </w:tbl>
    <w:p w:rsidR="00554FC8" w:rsidRDefault="00554FC8">
      <w:pPr>
        <w:rPr>
          <w:b/>
          <w:bCs/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670"/>
        <w:gridCol w:w="6108"/>
      </w:tblGrid>
      <w:tr w:rsidR="00554FC8" w:rsidRPr="00F95658" w:rsidTr="00243EAD">
        <w:tc>
          <w:tcPr>
            <w:tcW w:w="3670" w:type="dxa"/>
          </w:tcPr>
          <w:p w:rsidR="00554FC8" w:rsidRPr="00F95658" w:rsidRDefault="00554FC8" w:rsidP="00243EAD">
            <w:pPr>
              <w:rPr>
                <w:b/>
                <w:sz w:val="24"/>
              </w:rPr>
            </w:pPr>
            <w:r w:rsidRPr="00F95658">
              <w:rPr>
                <w:b/>
                <w:sz w:val="24"/>
              </w:rPr>
              <w:t>Relatore</w:t>
            </w:r>
          </w:p>
        </w:tc>
        <w:tc>
          <w:tcPr>
            <w:tcW w:w="6108" w:type="dxa"/>
          </w:tcPr>
          <w:p w:rsidR="00554FC8" w:rsidRPr="004269F5" w:rsidRDefault="00554FC8" w:rsidP="00830AC2">
            <w:pPr>
              <w:rPr>
                <w:sz w:val="24"/>
              </w:rPr>
            </w:pPr>
            <w:r w:rsidRPr="004269F5">
              <w:rPr>
                <w:bCs/>
                <w:sz w:val="24"/>
              </w:rPr>
              <w:t>L’efficacia dell'integrazione di proteine da siero di latte  nel paziente oncologico</w:t>
            </w:r>
          </w:p>
        </w:tc>
      </w:tr>
      <w:tr w:rsidR="00554FC8" w:rsidRPr="00F95658" w:rsidTr="00243EAD">
        <w:tc>
          <w:tcPr>
            <w:tcW w:w="3670" w:type="dxa"/>
          </w:tcPr>
          <w:p w:rsidR="00554FC8" w:rsidRPr="00F95658" w:rsidRDefault="00554FC8" w:rsidP="00243EAD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Data </w:t>
            </w:r>
          </w:p>
        </w:tc>
        <w:tc>
          <w:tcPr>
            <w:tcW w:w="6108" w:type="dxa"/>
          </w:tcPr>
          <w:p w:rsidR="00554FC8" w:rsidRPr="004269F5" w:rsidRDefault="00554FC8" w:rsidP="00243EAD">
            <w:pPr>
              <w:rPr>
                <w:sz w:val="24"/>
              </w:rPr>
            </w:pPr>
            <w:r w:rsidRPr="004269F5">
              <w:rPr>
                <w:sz w:val="24"/>
              </w:rPr>
              <w:t>17.04.2013</w:t>
            </w:r>
          </w:p>
        </w:tc>
      </w:tr>
      <w:tr w:rsidR="00554FC8" w:rsidRPr="00F95658" w:rsidTr="00243EAD">
        <w:tc>
          <w:tcPr>
            <w:tcW w:w="3670" w:type="dxa"/>
          </w:tcPr>
          <w:p w:rsidR="00554FC8" w:rsidRPr="00F95658" w:rsidRDefault="00554FC8" w:rsidP="00243EAD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Nome e tipo d'organizzazione erogatrice </w:t>
            </w:r>
          </w:p>
        </w:tc>
        <w:tc>
          <w:tcPr>
            <w:tcW w:w="6108" w:type="dxa"/>
          </w:tcPr>
          <w:p w:rsidR="00554FC8" w:rsidRPr="004269F5" w:rsidRDefault="00554FC8" w:rsidP="004269F5">
            <w:pPr>
              <w:rPr>
                <w:sz w:val="24"/>
              </w:rPr>
            </w:pPr>
            <w:r w:rsidRPr="004269F5">
              <w:rPr>
                <w:bCs/>
                <w:iCs/>
                <w:sz w:val="24"/>
              </w:rPr>
              <w:t xml:space="preserve">Nutrizione Artificiale: </w:t>
            </w:r>
            <w:r>
              <w:rPr>
                <w:bCs/>
                <w:iCs/>
                <w:sz w:val="24"/>
              </w:rPr>
              <w:t>c</w:t>
            </w:r>
            <w:r w:rsidRPr="004269F5">
              <w:rPr>
                <w:bCs/>
                <w:iCs/>
                <w:sz w:val="24"/>
              </w:rPr>
              <w:t>ontinuità assistenziale dall’ospedale al territorio. ASL di Fermo.</w:t>
            </w:r>
          </w:p>
          <w:p w:rsidR="00554FC8" w:rsidRPr="004269F5" w:rsidRDefault="00554FC8" w:rsidP="00243EAD">
            <w:pPr>
              <w:rPr>
                <w:sz w:val="24"/>
              </w:rPr>
            </w:pPr>
          </w:p>
        </w:tc>
      </w:tr>
    </w:tbl>
    <w:p w:rsidR="00554FC8" w:rsidRPr="00F95658" w:rsidRDefault="00554FC8">
      <w:pPr>
        <w:rPr>
          <w:b/>
          <w:bCs/>
          <w:sz w:val="24"/>
        </w:rPr>
      </w:pPr>
      <w:r w:rsidRPr="00F95658">
        <w:rPr>
          <w:b/>
          <w:bCs/>
          <w:sz w:val="24"/>
        </w:rPr>
        <w:br w:type="page"/>
        <w:t>Competenze linguistiche</w:t>
      </w:r>
    </w:p>
    <w:p w:rsidR="00554FC8" w:rsidRPr="00F95658" w:rsidRDefault="00554FC8">
      <w:pPr>
        <w:rPr>
          <w:sz w:val="24"/>
        </w:rPr>
      </w:pPr>
      <w:r>
        <w:rPr>
          <w:noProof/>
          <w:lang w:bidi="ar-SA"/>
        </w:rPr>
        <w:pict>
          <v:line id="_x0000_s1038" style="position:absolute;z-index:251670528;mso-position-horizontal-relative:page;mso-position-vertical-relative:page" from="253.95pt,34.9pt" to="254.7pt,439.9pt" strokeweight=".74pt">
            <v:stroke joinstyle="miter"/>
            <w10:wrap anchorx="page" anchory="page"/>
          </v:line>
        </w:pic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889"/>
        <w:gridCol w:w="4889"/>
      </w:tblGrid>
      <w:tr w:rsidR="00554FC8" w:rsidRPr="00F95658">
        <w:tc>
          <w:tcPr>
            <w:tcW w:w="4889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Madrelingua</w:t>
            </w:r>
          </w:p>
        </w:tc>
        <w:tc>
          <w:tcPr>
            <w:tcW w:w="4889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Italiano</w:t>
            </w:r>
          </w:p>
        </w:tc>
      </w:tr>
    </w:tbl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889"/>
        <w:gridCol w:w="4889"/>
      </w:tblGrid>
      <w:tr w:rsidR="00554FC8" w:rsidRPr="00F95658">
        <w:tc>
          <w:tcPr>
            <w:tcW w:w="4889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Altre lingue</w:t>
            </w:r>
          </w:p>
        </w:tc>
        <w:tc>
          <w:tcPr>
            <w:tcW w:w="4889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Autovalutazione</w:t>
            </w:r>
          </w:p>
        </w:tc>
      </w:tr>
      <w:tr w:rsidR="00554FC8" w:rsidRPr="00F95658">
        <w:tc>
          <w:tcPr>
            <w:tcW w:w="4889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Inglese (scritto e parlato)</w:t>
            </w:r>
          </w:p>
        </w:tc>
        <w:tc>
          <w:tcPr>
            <w:tcW w:w="4889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Buono (livello professionale)</w:t>
            </w:r>
          </w:p>
        </w:tc>
      </w:tr>
      <w:tr w:rsidR="00554FC8" w:rsidRPr="00F95658">
        <w:tc>
          <w:tcPr>
            <w:tcW w:w="4889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Francese (scritto e parlato)</w:t>
            </w:r>
          </w:p>
        </w:tc>
        <w:tc>
          <w:tcPr>
            <w:tcW w:w="4889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Discreto (livello scolastico)</w:t>
            </w:r>
          </w:p>
        </w:tc>
      </w:tr>
    </w:tbl>
    <w:p w:rsidR="00554FC8" w:rsidRPr="00F95658" w:rsidRDefault="00554FC8">
      <w:pPr>
        <w:pStyle w:val="Heading2"/>
        <w:rPr>
          <w:bCs w:val="0"/>
          <w:sz w:val="24"/>
        </w:rPr>
      </w:pPr>
    </w:p>
    <w:p w:rsidR="00554FC8" w:rsidRPr="00F95658" w:rsidRDefault="00554FC8">
      <w:pPr>
        <w:pStyle w:val="Heading2"/>
        <w:rPr>
          <w:bCs w:val="0"/>
          <w:sz w:val="24"/>
        </w:rPr>
      </w:pPr>
      <w:r w:rsidRPr="00F95658">
        <w:rPr>
          <w:bCs w:val="0"/>
          <w:sz w:val="24"/>
        </w:rPr>
        <w:t>Capacità e competenze personali</w:t>
      </w:r>
    </w:p>
    <w:p w:rsidR="00554FC8" w:rsidRPr="00F95658" w:rsidRDefault="00554FC8">
      <w:pPr>
        <w:rPr>
          <w:sz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889"/>
        <w:gridCol w:w="4889"/>
      </w:tblGrid>
      <w:tr w:rsidR="00554FC8" w:rsidRPr="00F95658">
        <w:tc>
          <w:tcPr>
            <w:tcW w:w="4889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Capacità e competenze sociali</w:t>
            </w:r>
          </w:p>
        </w:tc>
        <w:tc>
          <w:tcPr>
            <w:tcW w:w="4889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Buone capacità di ascolto attivo, di counselling e di lavoro in gruppo.</w:t>
            </w:r>
          </w:p>
        </w:tc>
      </w:tr>
      <w:tr w:rsidR="00554FC8" w:rsidRPr="00F95658">
        <w:tc>
          <w:tcPr>
            <w:tcW w:w="4889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Capacità e competenze organizzative</w:t>
            </w:r>
          </w:p>
        </w:tc>
        <w:tc>
          <w:tcPr>
            <w:tcW w:w="4889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Buona capacità di problem solving, buone abilità organizzative , relazionali e di gestione d</w:t>
            </w:r>
            <w:r>
              <w:rPr>
                <w:sz w:val="24"/>
              </w:rPr>
              <w:t>e</w:t>
            </w:r>
            <w:r w:rsidRPr="00F95658">
              <w:rPr>
                <w:sz w:val="24"/>
              </w:rPr>
              <w:t>i gruppi.</w:t>
            </w:r>
          </w:p>
        </w:tc>
      </w:tr>
      <w:tr w:rsidR="00554FC8" w:rsidRPr="00F95658">
        <w:tc>
          <w:tcPr>
            <w:tcW w:w="4889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Capacità e competenze informatiche</w:t>
            </w:r>
          </w:p>
        </w:tc>
        <w:tc>
          <w:tcPr>
            <w:tcW w:w="4889" w:type="dxa"/>
          </w:tcPr>
          <w:p w:rsidR="00554FC8" w:rsidRPr="00F95658" w:rsidRDefault="00554FC8" w:rsidP="005973E3">
            <w:pPr>
              <w:rPr>
                <w:sz w:val="24"/>
              </w:rPr>
            </w:pPr>
            <w:r w:rsidRPr="00F95658">
              <w:rPr>
                <w:sz w:val="24"/>
              </w:rPr>
              <w:t>Buona conoscenza del pacchetto Office, Adobe Photoshop, Adobe Acrobat Reader e Outlook express; ottima conoscenza dei servizi internet</w:t>
            </w:r>
            <w:r>
              <w:rPr>
                <w:sz w:val="24"/>
              </w:rPr>
              <w:t>, programmi di elaborazione statistica</w:t>
            </w:r>
          </w:p>
        </w:tc>
      </w:tr>
      <w:tr w:rsidR="00554FC8" w:rsidRPr="00F95658">
        <w:tc>
          <w:tcPr>
            <w:tcW w:w="4889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Altre capacità e competenze</w:t>
            </w:r>
          </w:p>
        </w:tc>
        <w:tc>
          <w:tcPr>
            <w:tcW w:w="4889" w:type="dxa"/>
          </w:tcPr>
          <w:p w:rsidR="00554FC8" w:rsidRPr="00F95658" w:rsidRDefault="00554FC8">
            <w:pPr>
              <w:pStyle w:val="Normal1"/>
              <w:widowControl/>
              <w:suppressAutoHyphens w:val="0"/>
              <w:autoSpaceDE/>
              <w:rPr>
                <w:rFonts w:cs="Times New Roman"/>
              </w:rPr>
            </w:pPr>
            <w:r w:rsidRPr="00F95658">
              <w:rPr>
                <w:rFonts w:cs="Times New Roman"/>
              </w:rPr>
              <w:t>Vivo interesse per il mondo dell’arte, della letteratura e dello sport.</w:t>
            </w:r>
          </w:p>
        </w:tc>
      </w:tr>
      <w:tr w:rsidR="00554FC8" w:rsidRPr="00F95658">
        <w:tc>
          <w:tcPr>
            <w:tcW w:w="4889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Patente</w:t>
            </w:r>
          </w:p>
        </w:tc>
        <w:tc>
          <w:tcPr>
            <w:tcW w:w="4889" w:type="dxa"/>
          </w:tcPr>
          <w:p w:rsidR="00554FC8" w:rsidRPr="00F95658" w:rsidRDefault="00554FC8">
            <w:pPr>
              <w:rPr>
                <w:sz w:val="24"/>
              </w:rPr>
            </w:pPr>
            <w:r w:rsidRPr="00F95658">
              <w:rPr>
                <w:sz w:val="24"/>
              </w:rPr>
              <w:t>B</w:t>
            </w:r>
          </w:p>
        </w:tc>
      </w:tr>
    </w:tbl>
    <w:p w:rsidR="00554FC8" w:rsidRPr="00F95658" w:rsidRDefault="00554FC8">
      <w:pPr>
        <w:rPr>
          <w:sz w:val="24"/>
        </w:rPr>
      </w:pPr>
    </w:p>
    <w:p w:rsidR="00554FC8" w:rsidRPr="00F95658" w:rsidRDefault="00554FC8">
      <w:pPr>
        <w:rPr>
          <w:sz w:val="24"/>
        </w:rPr>
      </w:pPr>
      <w:r w:rsidRPr="00F95658">
        <w:rPr>
          <w:b/>
          <w:sz w:val="24"/>
        </w:rPr>
        <w:t>Altre Informazioni</w:t>
      </w:r>
      <w:r w:rsidRPr="00F95658">
        <w:rPr>
          <w:sz w:val="24"/>
        </w:rPr>
        <w:t>: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889"/>
        <w:gridCol w:w="4889"/>
      </w:tblGrid>
      <w:tr w:rsidR="00554FC8" w:rsidRPr="00F95658">
        <w:tc>
          <w:tcPr>
            <w:tcW w:w="4889" w:type="dxa"/>
          </w:tcPr>
          <w:p w:rsidR="00554FC8" w:rsidRPr="00F95658" w:rsidRDefault="00554FC8" w:rsidP="00604D0D">
            <w:pPr>
              <w:rPr>
                <w:sz w:val="24"/>
              </w:rPr>
            </w:pPr>
            <w:r w:rsidRPr="00F95658">
              <w:rPr>
                <w:sz w:val="24"/>
              </w:rPr>
              <w:t>Dal 2006</w:t>
            </w:r>
          </w:p>
        </w:tc>
        <w:tc>
          <w:tcPr>
            <w:tcW w:w="4889" w:type="dxa"/>
          </w:tcPr>
          <w:p w:rsidR="00554FC8" w:rsidRPr="00F95658" w:rsidRDefault="00554FC8" w:rsidP="00604D0D">
            <w:pPr>
              <w:rPr>
                <w:sz w:val="24"/>
              </w:rPr>
            </w:pPr>
            <w:r w:rsidRPr="00F95658">
              <w:rPr>
                <w:sz w:val="24"/>
              </w:rPr>
              <w:t xml:space="preserve">Socio </w:t>
            </w:r>
            <w:r w:rsidRPr="00F95658">
              <w:rPr>
                <w:b/>
                <w:sz w:val="24"/>
              </w:rPr>
              <w:t>ADI</w:t>
            </w:r>
            <w:r>
              <w:rPr>
                <w:sz w:val="24"/>
              </w:rPr>
              <w:t xml:space="preserve"> (Associazione Italiana di Dietetica e</w:t>
            </w:r>
            <w:r w:rsidRPr="00F95658">
              <w:rPr>
                <w:sz w:val="24"/>
              </w:rPr>
              <w:t xml:space="preserve"> Nutrizione Clinica)</w:t>
            </w:r>
          </w:p>
        </w:tc>
      </w:tr>
    </w:tbl>
    <w:p w:rsidR="00554FC8" w:rsidRPr="00F95658" w:rsidRDefault="00554FC8">
      <w:pPr>
        <w:rPr>
          <w:b/>
          <w:sz w:val="24"/>
        </w:rPr>
      </w:pPr>
    </w:p>
    <w:p w:rsidR="00554FC8" w:rsidRDefault="00554FC8">
      <w:pPr>
        <w:rPr>
          <w:b/>
          <w:sz w:val="24"/>
        </w:rPr>
      </w:pPr>
    </w:p>
    <w:p w:rsidR="00554FC8" w:rsidRDefault="00554FC8">
      <w:pPr>
        <w:rPr>
          <w:b/>
          <w:sz w:val="24"/>
        </w:rPr>
      </w:pPr>
    </w:p>
    <w:p w:rsidR="00554FC8" w:rsidRDefault="00554FC8">
      <w:pPr>
        <w:rPr>
          <w:b/>
          <w:sz w:val="24"/>
        </w:rPr>
      </w:pPr>
    </w:p>
    <w:p w:rsidR="00554FC8" w:rsidRDefault="00554FC8">
      <w:pPr>
        <w:rPr>
          <w:b/>
          <w:sz w:val="24"/>
        </w:rPr>
      </w:pPr>
    </w:p>
    <w:p w:rsidR="00554FC8" w:rsidRDefault="00554FC8">
      <w:pPr>
        <w:rPr>
          <w:b/>
          <w:sz w:val="24"/>
        </w:rPr>
      </w:pPr>
    </w:p>
    <w:p w:rsidR="00554FC8" w:rsidRPr="00F95658" w:rsidRDefault="00554FC8">
      <w:pPr>
        <w:rPr>
          <w:b/>
          <w:sz w:val="24"/>
        </w:rPr>
      </w:pPr>
    </w:p>
    <w:p w:rsidR="00554FC8" w:rsidRPr="00F95658" w:rsidRDefault="00554FC8" w:rsidP="00F86230">
      <w:pPr>
        <w:pStyle w:val="Normal1"/>
        <w:jc w:val="both"/>
        <w:rPr>
          <w:rFonts w:cs="Times New Roman"/>
          <w:color w:val="000000"/>
        </w:rPr>
      </w:pPr>
      <w:r w:rsidRPr="00F95658">
        <w:rPr>
          <w:rFonts w:cs="Times New Roman"/>
          <w:color w:val="000000"/>
        </w:rPr>
        <w:t>Il sott</w:t>
      </w:r>
      <w:r>
        <w:rPr>
          <w:rFonts w:cs="Times New Roman"/>
          <w:color w:val="000000"/>
        </w:rPr>
        <w:t>o</w:t>
      </w:r>
      <w:r w:rsidRPr="00F95658">
        <w:rPr>
          <w:rFonts w:cs="Times New Roman"/>
          <w:color w:val="000000"/>
        </w:rPr>
        <w:t>scritto dichiara che il presente curriculum è stato redatto consapevole delle sanzioni penali richiamate all'Art. 76 del DPR 445 del 28/12/2000 per i casi di dichiarazioni non veritiere di informazione o uso di atti falsi.</w:t>
      </w:r>
    </w:p>
    <w:p w:rsidR="00554FC8" w:rsidRPr="00F95658" w:rsidRDefault="00554FC8" w:rsidP="00F86230">
      <w:pPr>
        <w:pStyle w:val="Normal1"/>
        <w:jc w:val="both"/>
        <w:rPr>
          <w:rFonts w:cs="Times New Roman"/>
          <w:color w:val="000000"/>
        </w:rPr>
      </w:pPr>
    </w:p>
    <w:p w:rsidR="00554FC8" w:rsidRPr="00F95658" w:rsidRDefault="00554FC8" w:rsidP="00F86230">
      <w:pPr>
        <w:pStyle w:val="BodyText"/>
        <w:jc w:val="both"/>
        <w:rPr>
          <w:sz w:val="24"/>
        </w:rPr>
      </w:pPr>
      <w:r w:rsidRPr="00F95658">
        <w:rPr>
          <w:sz w:val="24"/>
        </w:rPr>
        <w:t>Si autorizza al trattamento dei dati personali contenuti nel presente curriculum da parte del destinatario ai sensi del D.Lgs. 196/2003.</w:t>
      </w:r>
    </w:p>
    <w:p w:rsidR="00554FC8" w:rsidRPr="00F95658" w:rsidRDefault="00554FC8">
      <w:pPr>
        <w:pStyle w:val="Normal1"/>
        <w:widowControl/>
        <w:suppressAutoHyphens w:val="0"/>
        <w:autoSpaceDE/>
        <w:rPr>
          <w:rFonts w:cs="Times New Roman"/>
        </w:rPr>
      </w:pPr>
    </w:p>
    <w:p w:rsidR="00554FC8" w:rsidRPr="00F95658" w:rsidRDefault="00554FC8" w:rsidP="00FE3251">
      <w:pPr>
        <w:pStyle w:val="Normal1"/>
        <w:widowControl/>
        <w:suppressAutoHyphens w:val="0"/>
        <w:autoSpaceDE/>
        <w:rPr>
          <w:rFonts w:cs="Times New Roman"/>
        </w:rPr>
      </w:pPr>
      <w:r w:rsidRPr="00F95658">
        <w:rPr>
          <w:rFonts w:cs="Times New Roman"/>
        </w:rPr>
        <w:t xml:space="preserve">Modena, </w:t>
      </w:r>
      <w:r>
        <w:rPr>
          <w:rFonts w:cs="Times New Roman"/>
        </w:rPr>
        <w:t>28.10.2013</w:t>
      </w:r>
    </w:p>
    <w:p w:rsidR="00554FC8" w:rsidRPr="00F95658" w:rsidRDefault="00554FC8" w:rsidP="00FE3251">
      <w:pPr>
        <w:pStyle w:val="Normal1"/>
        <w:widowControl/>
        <w:suppressAutoHyphens w:val="0"/>
        <w:autoSpaceDE/>
        <w:rPr>
          <w:rFonts w:cs="Times New Roman"/>
        </w:rPr>
      </w:pPr>
      <w:r w:rsidRPr="00F95658">
        <w:rPr>
          <w:rFonts w:cs="Times New Roman"/>
        </w:rPr>
        <w:t xml:space="preserve">                                                                                                                                   Firma</w:t>
      </w:r>
    </w:p>
    <w:p w:rsidR="00554FC8" w:rsidRPr="00F95658" w:rsidRDefault="00554FC8" w:rsidP="00FE4958">
      <w:pPr>
        <w:ind w:left="7080"/>
        <w:rPr>
          <w:sz w:val="24"/>
        </w:rPr>
      </w:pPr>
      <w:r w:rsidRPr="00F95658">
        <w:rPr>
          <w:sz w:val="24"/>
        </w:rPr>
        <w:t>(Filippo VALORIANI)</w:t>
      </w:r>
    </w:p>
    <w:sectPr w:rsidR="00554FC8" w:rsidRPr="00F95658" w:rsidSect="00047796">
      <w:foot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FC8" w:rsidRDefault="00554FC8" w:rsidP="008B58E6">
      <w:r>
        <w:separator/>
      </w:r>
    </w:p>
  </w:endnote>
  <w:endnote w:type="continuationSeparator" w:id="0">
    <w:p w:rsidR="00554FC8" w:rsidRDefault="00554FC8" w:rsidP="008B5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FC8" w:rsidRDefault="00554FC8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554FC8" w:rsidRDefault="00554F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FC8" w:rsidRDefault="00554FC8" w:rsidP="008B58E6">
      <w:r>
        <w:separator/>
      </w:r>
    </w:p>
  </w:footnote>
  <w:footnote w:type="continuationSeparator" w:id="0">
    <w:p w:rsidR="00554FC8" w:rsidRDefault="00554FC8" w:rsidP="008B58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6E0B"/>
    <w:multiLevelType w:val="hybridMultilevel"/>
    <w:tmpl w:val="D2E2C9B4"/>
    <w:lvl w:ilvl="0" w:tplc="FFFFFFFF">
      <w:numFmt w:val="bullet"/>
      <w:lvlText w:val="-"/>
      <w:lvlJc w:val="left"/>
      <w:pPr>
        <w:tabs>
          <w:tab w:val="num" w:pos="3192"/>
        </w:tabs>
        <w:ind w:left="3192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">
    <w:nsid w:val="27407053"/>
    <w:multiLevelType w:val="hybridMultilevel"/>
    <w:tmpl w:val="A774BCA4"/>
    <w:lvl w:ilvl="0" w:tplc="174642B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AD55AE6"/>
    <w:multiLevelType w:val="hybridMultilevel"/>
    <w:tmpl w:val="E6B2C7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5A01"/>
    <w:rsid w:val="00017ACD"/>
    <w:rsid w:val="00047796"/>
    <w:rsid w:val="0005099B"/>
    <w:rsid w:val="000963C0"/>
    <w:rsid w:val="000C03C3"/>
    <w:rsid w:val="00100E63"/>
    <w:rsid w:val="00187209"/>
    <w:rsid w:val="001D41AE"/>
    <w:rsid w:val="001F3648"/>
    <w:rsid w:val="001F39EB"/>
    <w:rsid w:val="00203C04"/>
    <w:rsid w:val="00205020"/>
    <w:rsid w:val="00227082"/>
    <w:rsid w:val="0023062D"/>
    <w:rsid w:val="00243EAD"/>
    <w:rsid w:val="002448EF"/>
    <w:rsid w:val="002472AE"/>
    <w:rsid w:val="002721B8"/>
    <w:rsid w:val="002742B5"/>
    <w:rsid w:val="0028434B"/>
    <w:rsid w:val="002925C6"/>
    <w:rsid w:val="0029276C"/>
    <w:rsid w:val="002C0DB6"/>
    <w:rsid w:val="00300910"/>
    <w:rsid w:val="00312933"/>
    <w:rsid w:val="0035215A"/>
    <w:rsid w:val="003C7FB1"/>
    <w:rsid w:val="00404528"/>
    <w:rsid w:val="00404C1A"/>
    <w:rsid w:val="004152B9"/>
    <w:rsid w:val="00421447"/>
    <w:rsid w:val="004269F5"/>
    <w:rsid w:val="00440625"/>
    <w:rsid w:val="0044255F"/>
    <w:rsid w:val="00447FE1"/>
    <w:rsid w:val="00472673"/>
    <w:rsid w:val="004743A4"/>
    <w:rsid w:val="00484588"/>
    <w:rsid w:val="0049169E"/>
    <w:rsid w:val="004B2612"/>
    <w:rsid w:val="004B59AA"/>
    <w:rsid w:val="004D5AEF"/>
    <w:rsid w:val="004F0DD7"/>
    <w:rsid w:val="004F2262"/>
    <w:rsid w:val="005138C9"/>
    <w:rsid w:val="005210B4"/>
    <w:rsid w:val="005216E9"/>
    <w:rsid w:val="00554FC8"/>
    <w:rsid w:val="005639A4"/>
    <w:rsid w:val="005652CD"/>
    <w:rsid w:val="005653CE"/>
    <w:rsid w:val="00582266"/>
    <w:rsid w:val="005973E3"/>
    <w:rsid w:val="005D6CDF"/>
    <w:rsid w:val="005F41D9"/>
    <w:rsid w:val="00604D0D"/>
    <w:rsid w:val="00644300"/>
    <w:rsid w:val="00661948"/>
    <w:rsid w:val="00684D50"/>
    <w:rsid w:val="0068665E"/>
    <w:rsid w:val="006D62CE"/>
    <w:rsid w:val="00715A01"/>
    <w:rsid w:val="007B66D4"/>
    <w:rsid w:val="007C05F0"/>
    <w:rsid w:val="00830AC2"/>
    <w:rsid w:val="00841B41"/>
    <w:rsid w:val="008470F5"/>
    <w:rsid w:val="0089434E"/>
    <w:rsid w:val="00895647"/>
    <w:rsid w:val="008A24B8"/>
    <w:rsid w:val="008B58E6"/>
    <w:rsid w:val="008D0EBE"/>
    <w:rsid w:val="008D332E"/>
    <w:rsid w:val="008E21E6"/>
    <w:rsid w:val="00927B99"/>
    <w:rsid w:val="009320D6"/>
    <w:rsid w:val="009349DB"/>
    <w:rsid w:val="0098233D"/>
    <w:rsid w:val="009B6F2B"/>
    <w:rsid w:val="009C589B"/>
    <w:rsid w:val="00A111B0"/>
    <w:rsid w:val="00A24F9E"/>
    <w:rsid w:val="00A26A62"/>
    <w:rsid w:val="00A317E3"/>
    <w:rsid w:val="00A31D6F"/>
    <w:rsid w:val="00A53F68"/>
    <w:rsid w:val="00AA028F"/>
    <w:rsid w:val="00AC16CD"/>
    <w:rsid w:val="00AE13BF"/>
    <w:rsid w:val="00AE6D49"/>
    <w:rsid w:val="00AF7F20"/>
    <w:rsid w:val="00B16AE4"/>
    <w:rsid w:val="00B2225E"/>
    <w:rsid w:val="00B23792"/>
    <w:rsid w:val="00B313FF"/>
    <w:rsid w:val="00B31725"/>
    <w:rsid w:val="00B319D8"/>
    <w:rsid w:val="00B3695B"/>
    <w:rsid w:val="00B37CD7"/>
    <w:rsid w:val="00BD4276"/>
    <w:rsid w:val="00BE0837"/>
    <w:rsid w:val="00BF0E1D"/>
    <w:rsid w:val="00BF3EC8"/>
    <w:rsid w:val="00C16C1D"/>
    <w:rsid w:val="00C40C14"/>
    <w:rsid w:val="00C61DDF"/>
    <w:rsid w:val="00C90341"/>
    <w:rsid w:val="00CA1BE6"/>
    <w:rsid w:val="00CD3C9D"/>
    <w:rsid w:val="00DA6AE6"/>
    <w:rsid w:val="00DB4991"/>
    <w:rsid w:val="00DC1A89"/>
    <w:rsid w:val="00E21A3A"/>
    <w:rsid w:val="00E52FA9"/>
    <w:rsid w:val="00EC22B0"/>
    <w:rsid w:val="00EC4FDD"/>
    <w:rsid w:val="00F72D9D"/>
    <w:rsid w:val="00F86230"/>
    <w:rsid w:val="00F95658"/>
    <w:rsid w:val="00FB6B2B"/>
    <w:rsid w:val="00FC131C"/>
    <w:rsid w:val="00FE3251"/>
    <w:rsid w:val="00FE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47796"/>
    <w:rPr>
      <w:sz w:val="28"/>
      <w:szCs w:val="24"/>
      <w:lang w:bidi="he-IL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47796"/>
    <w:pPr>
      <w:keepNext/>
      <w:outlineLvl w:val="0"/>
    </w:pPr>
    <w:rPr>
      <w:b/>
      <w:bCs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47796"/>
    <w:pPr>
      <w:keepNext/>
      <w:outlineLvl w:val="1"/>
    </w:pPr>
    <w:rPr>
      <w:b/>
      <w:bCs/>
      <w:sz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9169E"/>
    <w:rPr>
      <w:rFonts w:ascii="Cambria" w:hAnsi="Cambria" w:cs="Times New Roman"/>
      <w:b/>
      <w:bCs/>
      <w:kern w:val="32"/>
      <w:sz w:val="32"/>
      <w:szCs w:val="32"/>
      <w:lang w:bidi="he-IL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9169E"/>
    <w:rPr>
      <w:rFonts w:ascii="Cambria" w:hAnsi="Cambria" w:cs="Times New Roman"/>
      <w:b/>
      <w:bCs/>
      <w:i/>
      <w:iCs/>
      <w:sz w:val="28"/>
      <w:szCs w:val="28"/>
      <w:lang w:bidi="he-IL"/>
    </w:rPr>
  </w:style>
  <w:style w:type="paragraph" w:styleId="Title">
    <w:name w:val="Title"/>
    <w:basedOn w:val="Normal"/>
    <w:link w:val="TitleChar"/>
    <w:uiPriority w:val="99"/>
    <w:qFormat/>
    <w:rsid w:val="00047796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49169E"/>
    <w:rPr>
      <w:rFonts w:ascii="Cambria" w:hAnsi="Cambria" w:cs="Times New Roman"/>
      <w:b/>
      <w:bCs/>
      <w:kern w:val="28"/>
      <w:sz w:val="32"/>
      <w:szCs w:val="32"/>
      <w:lang w:bidi="he-IL"/>
    </w:rPr>
  </w:style>
  <w:style w:type="paragraph" w:customStyle="1" w:styleId="Normal1">
    <w:name w:val="Normal1"/>
    <w:basedOn w:val="Normal"/>
    <w:uiPriority w:val="99"/>
    <w:rsid w:val="00047796"/>
    <w:pPr>
      <w:widowControl w:val="0"/>
      <w:suppressAutoHyphens/>
      <w:autoSpaceDE w:val="0"/>
    </w:pPr>
    <w:rPr>
      <w:rFonts w:cs="Tahoma"/>
      <w:sz w:val="24"/>
    </w:rPr>
  </w:style>
  <w:style w:type="paragraph" w:styleId="BodyText">
    <w:name w:val="Body Text"/>
    <w:basedOn w:val="Normal"/>
    <w:link w:val="BodyTextChar"/>
    <w:uiPriority w:val="99"/>
    <w:rsid w:val="00047796"/>
    <w:rPr>
      <w:bCs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9169E"/>
    <w:rPr>
      <w:rFonts w:cs="Times New Roman"/>
      <w:sz w:val="24"/>
      <w:szCs w:val="24"/>
      <w:lang w:bidi="he-IL"/>
    </w:rPr>
  </w:style>
  <w:style w:type="paragraph" w:styleId="BodyTextIndent2">
    <w:name w:val="Body Text Indent 2"/>
    <w:basedOn w:val="Normal"/>
    <w:link w:val="BodyTextIndent2Char"/>
    <w:uiPriority w:val="99"/>
    <w:rsid w:val="00047796"/>
    <w:pPr>
      <w:spacing w:line="360" w:lineRule="auto"/>
      <w:ind w:left="2832" w:hanging="2832"/>
      <w:jc w:val="both"/>
    </w:pPr>
    <w:rPr>
      <w:sz w:val="26"/>
      <w:lang w:bidi="ar-S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9169E"/>
    <w:rPr>
      <w:rFonts w:cs="Times New Roman"/>
      <w:sz w:val="24"/>
      <w:szCs w:val="24"/>
      <w:lang w:bidi="he-IL"/>
    </w:rPr>
  </w:style>
  <w:style w:type="paragraph" w:styleId="Header">
    <w:name w:val="header"/>
    <w:basedOn w:val="Normal"/>
    <w:link w:val="HeaderChar"/>
    <w:uiPriority w:val="99"/>
    <w:rsid w:val="008B58E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B58E6"/>
    <w:rPr>
      <w:rFonts w:cs="Times New Roman"/>
      <w:sz w:val="24"/>
      <w:szCs w:val="24"/>
      <w:lang w:bidi="he-IL"/>
    </w:rPr>
  </w:style>
  <w:style w:type="paragraph" w:styleId="Footer">
    <w:name w:val="footer"/>
    <w:basedOn w:val="Normal"/>
    <w:link w:val="FooterChar"/>
    <w:uiPriority w:val="99"/>
    <w:rsid w:val="008B58E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B58E6"/>
    <w:rPr>
      <w:rFonts w:cs="Times New Roman"/>
      <w:sz w:val="24"/>
      <w:szCs w:val="24"/>
      <w:lang w:bidi="he-IL"/>
    </w:rPr>
  </w:style>
  <w:style w:type="character" w:customStyle="1" w:styleId="apple-converted-space">
    <w:name w:val="apple-converted-space"/>
    <w:basedOn w:val="DefaultParagraphFont"/>
    <w:uiPriority w:val="99"/>
    <w:rsid w:val="009C58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270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169E"/>
    <w:rPr>
      <w:rFonts w:cs="Times New Roman"/>
      <w:sz w:val="2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34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4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4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13</Pages>
  <Words>3262</Words>
  <Characters>18597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Giuseppe</dc:creator>
  <cp:keywords/>
  <dc:description/>
  <cp:lastModifiedBy>Azienda Ospedaliera - Policlinico di Modena</cp:lastModifiedBy>
  <cp:revision>3</cp:revision>
  <cp:lastPrinted>2013-03-07T14:39:00Z</cp:lastPrinted>
  <dcterms:created xsi:type="dcterms:W3CDTF">2013-10-29T10:46:00Z</dcterms:created>
  <dcterms:modified xsi:type="dcterms:W3CDTF">2013-11-18T10:19:00Z</dcterms:modified>
</cp:coreProperties>
</file>